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E1" w:rsidRPr="00EA706D" w:rsidRDefault="00E90490" w:rsidP="00E90490">
      <w:pPr>
        <w:rPr>
          <w:rFonts w:ascii="Arial" w:hAnsi="Arial" w:cs="Arial"/>
          <w:sz w:val="24"/>
          <w:szCs w:val="24"/>
        </w:rPr>
      </w:pPr>
      <w:r w:rsidRPr="00847093">
        <w:rPr>
          <w:rFonts w:ascii="Arial" w:hAnsi="Arial" w:cs="Arial"/>
          <w:b/>
          <w:sz w:val="24"/>
          <w:szCs w:val="24"/>
        </w:rPr>
        <w:t>Centro</w:t>
      </w:r>
      <w:r w:rsidRPr="00EA706D">
        <w:rPr>
          <w:rFonts w:ascii="Arial" w:hAnsi="Arial" w:cs="Arial"/>
          <w:sz w:val="24"/>
          <w:szCs w:val="24"/>
        </w:rPr>
        <w:t xml:space="preserve">: </w:t>
      </w:r>
      <w:r w:rsidR="00A96F27" w:rsidRPr="00EA706D">
        <w:rPr>
          <w:rFonts w:ascii="Arial" w:hAnsi="Arial" w:cs="Arial"/>
          <w:sz w:val="24"/>
          <w:szCs w:val="24"/>
        </w:rPr>
        <w:t>Instituto de Geografía Tropical (IGT)</w:t>
      </w:r>
      <w:r w:rsidRPr="00EA706D">
        <w:rPr>
          <w:rFonts w:ascii="Arial" w:hAnsi="Arial" w:cs="Arial"/>
          <w:sz w:val="24"/>
          <w:szCs w:val="24"/>
        </w:rPr>
        <w:t xml:space="preserve">, perteneciente a la </w:t>
      </w:r>
      <w:r w:rsidR="00A96F27" w:rsidRPr="00EA706D">
        <w:rPr>
          <w:rFonts w:ascii="Arial" w:hAnsi="Arial" w:cs="Arial"/>
          <w:sz w:val="24"/>
          <w:szCs w:val="24"/>
        </w:rPr>
        <w:t>Agencia de Medio Ambiente</w:t>
      </w:r>
      <w:r w:rsidR="007616C0" w:rsidRPr="00EA706D">
        <w:rPr>
          <w:rFonts w:ascii="Arial" w:hAnsi="Arial" w:cs="Arial"/>
          <w:sz w:val="24"/>
          <w:szCs w:val="24"/>
        </w:rPr>
        <w:t xml:space="preserve"> (</w:t>
      </w:r>
      <w:r w:rsidR="00A96F27" w:rsidRPr="00EA706D">
        <w:rPr>
          <w:rFonts w:ascii="Arial" w:hAnsi="Arial" w:cs="Arial"/>
          <w:sz w:val="24"/>
          <w:szCs w:val="24"/>
        </w:rPr>
        <w:t>AMA</w:t>
      </w:r>
      <w:r w:rsidRPr="00EA706D">
        <w:rPr>
          <w:rFonts w:ascii="Arial" w:hAnsi="Arial" w:cs="Arial"/>
          <w:sz w:val="24"/>
          <w:szCs w:val="24"/>
        </w:rPr>
        <w:t xml:space="preserve">), </w:t>
      </w:r>
      <w:r w:rsidR="00A96F27" w:rsidRPr="00EA706D">
        <w:rPr>
          <w:rFonts w:ascii="Arial" w:hAnsi="Arial" w:cs="Arial"/>
          <w:sz w:val="24"/>
          <w:szCs w:val="24"/>
        </w:rPr>
        <w:t>Ministerio de Ciencia Tecnología y Medio Ambiente</w:t>
      </w:r>
      <w:r w:rsidR="00B90B8A" w:rsidRPr="00EA706D">
        <w:rPr>
          <w:rFonts w:ascii="Arial" w:hAnsi="Arial" w:cs="Arial"/>
          <w:sz w:val="24"/>
          <w:szCs w:val="24"/>
        </w:rPr>
        <w:t xml:space="preserve"> (</w:t>
      </w:r>
      <w:r w:rsidR="00A96F27" w:rsidRPr="00EA706D">
        <w:rPr>
          <w:rFonts w:ascii="Arial" w:hAnsi="Arial" w:cs="Arial"/>
          <w:sz w:val="24"/>
          <w:szCs w:val="24"/>
        </w:rPr>
        <w:t>CITMA</w:t>
      </w:r>
      <w:r w:rsidR="00B90B8A" w:rsidRPr="00EA706D">
        <w:rPr>
          <w:rFonts w:ascii="Arial" w:hAnsi="Arial" w:cs="Arial"/>
          <w:sz w:val="24"/>
          <w:szCs w:val="24"/>
        </w:rPr>
        <w:t>)</w:t>
      </w:r>
    </w:p>
    <w:p w:rsidR="008A4A1D" w:rsidRPr="00EA706D" w:rsidRDefault="00E90490" w:rsidP="00E90490">
      <w:pPr>
        <w:spacing w:after="0"/>
        <w:jc w:val="both"/>
        <w:rPr>
          <w:rFonts w:ascii="Arial" w:hAnsi="Arial" w:cs="Arial"/>
          <w:sz w:val="24"/>
          <w:szCs w:val="24"/>
        </w:rPr>
      </w:pPr>
      <w:r w:rsidRPr="00EA706D">
        <w:rPr>
          <w:rFonts w:ascii="Arial" w:hAnsi="Arial" w:cs="Arial"/>
          <w:sz w:val="24"/>
          <w:szCs w:val="24"/>
        </w:rPr>
        <w:t xml:space="preserve">Dirección: </w:t>
      </w:r>
      <w:r w:rsidR="008A4A1D" w:rsidRPr="00EA706D">
        <w:rPr>
          <w:rFonts w:ascii="Arial" w:hAnsi="Arial" w:cs="Arial"/>
          <w:sz w:val="24"/>
          <w:szCs w:val="24"/>
        </w:rPr>
        <w:t>calle 13 No. 409 entre F y G, Vedado, municipio Plaza de la Revolución, La Habana</w:t>
      </w:r>
    </w:p>
    <w:p w:rsidR="008A4A1D" w:rsidRPr="00EA706D" w:rsidRDefault="008A4A1D" w:rsidP="008A4A1D">
      <w:pPr>
        <w:spacing w:after="0"/>
        <w:ind w:left="1500"/>
        <w:jc w:val="both"/>
        <w:rPr>
          <w:rFonts w:ascii="Arial" w:hAnsi="Arial" w:cs="Arial"/>
          <w:sz w:val="24"/>
          <w:szCs w:val="24"/>
        </w:rPr>
      </w:pPr>
    </w:p>
    <w:p w:rsidR="008A4A1D" w:rsidRPr="00EA706D" w:rsidRDefault="008A4A1D" w:rsidP="00E90490">
      <w:pPr>
        <w:spacing w:after="0"/>
        <w:jc w:val="both"/>
        <w:rPr>
          <w:rFonts w:ascii="Arial" w:hAnsi="Arial" w:cs="Arial"/>
          <w:sz w:val="24"/>
          <w:szCs w:val="24"/>
        </w:rPr>
      </w:pPr>
      <w:r w:rsidRPr="00EA706D">
        <w:rPr>
          <w:rFonts w:ascii="Arial" w:hAnsi="Arial" w:cs="Arial"/>
          <w:b/>
          <w:sz w:val="24"/>
          <w:szCs w:val="24"/>
          <w:u w:val="single"/>
        </w:rPr>
        <w:t>Centro de Investigación</w:t>
      </w:r>
      <w:r w:rsidRPr="00EA706D">
        <w:rPr>
          <w:rFonts w:ascii="Arial" w:hAnsi="Arial" w:cs="Arial"/>
          <w:sz w:val="24"/>
          <w:szCs w:val="24"/>
        </w:rPr>
        <w:t>, que tiene como misión fundamental la investigación científica y la innovación, prestando además servicios científicos y tecnológicos de alto valor agregado</w:t>
      </w:r>
      <w:r w:rsidR="00E90490" w:rsidRPr="00EA706D">
        <w:rPr>
          <w:rFonts w:ascii="Arial" w:hAnsi="Arial" w:cs="Arial"/>
          <w:sz w:val="24"/>
          <w:szCs w:val="24"/>
        </w:rPr>
        <w:t>. Presupuestado con tratamiento especial</w:t>
      </w:r>
    </w:p>
    <w:p w:rsidR="008A4A1D" w:rsidRPr="00EA706D" w:rsidRDefault="008A4A1D" w:rsidP="008A4A1D">
      <w:pPr>
        <w:spacing w:after="0"/>
        <w:ind w:left="1560"/>
        <w:jc w:val="both"/>
        <w:rPr>
          <w:rFonts w:ascii="Arial" w:hAnsi="Arial" w:cs="Arial"/>
          <w:sz w:val="24"/>
          <w:szCs w:val="24"/>
        </w:rPr>
      </w:pPr>
    </w:p>
    <w:p w:rsidR="008A4A1D" w:rsidRPr="00EA706D" w:rsidRDefault="008A4A1D" w:rsidP="00EA706D">
      <w:pPr>
        <w:tabs>
          <w:tab w:val="left" w:pos="284"/>
        </w:tabs>
        <w:jc w:val="both"/>
        <w:rPr>
          <w:rFonts w:ascii="Arial" w:hAnsi="Arial" w:cs="Arial"/>
          <w:sz w:val="24"/>
          <w:szCs w:val="24"/>
        </w:rPr>
      </w:pPr>
      <w:r w:rsidRPr="00EA706D">
        <w:rPr>
          <w:rFonts w:ascii="Arial" w:hAnsi="Arial" w:cs="Arial"/>
          <w:sz w:val="24"/>
          <w:szCs w:val="24"/>
        </w:rPr>
        <w:t xml:space="preserve">La Entidad fue creada por Resolución No. 2 del 9 de marzo de 1962 del Presidente de la Academia de Ciencias de Cuba, Dr. Antonio Núñez Jiménez, como Instituto de Geografía y Geología. Posteriormente, mediante Res. No. 180 del 27 de noviembre de 1995 de la Dra. Rosa Elena Simeón Negrín, Ministra de Ciencia, Tecnología y Medio Ambiente, cambió su denominación a </w:t>
      </w:r>
      <w:r w:rsidRPr="00EA706D">
        <w:rPr>
          <w:rFonts w:ascii="Arial" w:hAnsi="Arial" w:cs="Arial"/>
          <w:b/>
          <w:sz w:val="24"/>
          <w:szCs w:val="24"/>
        </w:rPr>
        <w:t>Instituto de Geografía Tropical</w:t>
      </w:r>
      <w:r w:rsidRPr="00EA706D">
        <w:rPr>
          <w:rFonts w:ascii="Arial" w:hAnsi="Arial" w:cs="Arial"/>
          <w:sz w:val="24"/>
          <w:szCs w:val="24"/>
        </w:rPr>
        <w:t>.</w:t>
      </w:r>
    </w:p>
    <w:p w:rsidR="0083645D" w:rsidRPr="00EA706D" w:rsidRDefault="008A4A1D" w:rsidP="00E90490">
      <w:pPr>
        <w:tabs>
          <w:tab w:val="left" w:pos="284"/>
        </w:tabs>
        <w:jc w:val="both"/>
        <w:rPr>
          <w:rFonts w:ascii="Arial" w:hAnsi="Arial" w:cs="Arial"/>
          <w:sz w:val="24"/>
          <w:szCs w:val="24"/>
        </w:rPr>
      </w:pPr>
      <w:r w:rsidRPr="00EA706D">
        <w:rPr>
          <w:rFonts w:ascii="Arial" w:hAnsi="Arial" w:cs="Arial"/>
          <w:sz w:val="24"/>
          <w:szCs w:val="24"/>
        </w:rPr>
        <w:t>El Instituto ha contado con figuras de renombre como el Dr. Antonio Núñez Jiménez y del Dr. Pedro Cañas Abril y ha sido partícipe de importantes sucesos históricos como la búsqueda de los restos del Guerrillero Heroico, la elaboración de dos Atlas Nacionales y la expedición “En Canoas del Amazonas al Caribe”, entre otros.</w:t>
      </w:r>
    </w:p>
    <w:p w:rsidR="006D3B70" w:rsidRPr="00EA706D" w:rsidRDefault="006D3B70" w:rsidP="0083645D">
      <w:pPr>
        <w:spacing w:after="0"/>
        <w:jc w:val="both"/>
        <w:rPr>
          <w:rFonts w:ascii="Arial" w:hAnsi="Arial" w:cs="Arial"/>
          <w:sz w:val="24"/>
          <w:szCs w:val="24"/>
        </w:rPr>
      </w:pPr>
      <w:r w:rsidRPr="00EA706D">
        <w:rPr>
          <w:rFonts w:ascii="Arial" w:hAnsi="Arial" w:cs="Arial"/>
          <w:b/>
          <w:sz w:val="24"/>
          <w:szCs w:val="24"/>
        </w:rPr>
        <w:t>COMPOSICIÓN DE LOS RECURSOS HUMANOS</w:t>
      </w:r>
    </w:p>
    <w:tbl>
      <w:tblPr>
        <w:tblW w:w="7464" w:type="dxa"/>
        <w:tblLayout w:type="fixed"/>
        <w:tblCellMar>
          <w:left w:w="0" w:type="dxa"/>
          <w:right w:w="0" w:type="dxa"/>
        </w:tblCellMar>
        <w:tblLook w:val="04A0"/>
      </w:tblPr>
      <w:tblGrid>
        <w:gridCol w:w="4346"/>
        <w:gridCol w:w="1559"/>
        <w:gridCol w:w="1559"/>
      </w:tblGrid>
      <w:tr w:rsidR="00EA706D" w:rsidRPr="00EA706D" w:rsidTr="00EA706D">
        <w:trPr>
          <w:trHeight w:val="226"/>
        </w:trPr>
        <w:tc>
          <w:tcPr>
            <w:tcW w:w="4346" w:type="dxa"/>
            <w:tcBorders>
              <w:top w:val="single" w:sz="24"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b/>
                <w:bCs/>
                <w:sz w:val="24"/>
                <w:szCs w:val="24"/>
              </w:rPr>
              <w:t> </w:t>
            </w:r>
            <w:r w:rsidRPr="00EA706D">
              <w:rPr>
                <w:rFonts w:ascii="Arial" w:hAnsi="Arial" w:cs="Arial"/>
                <w:b/>
                <w:bCs/>
                <w:sz w:val="24"/>
                <w:szCs w:val="24"/>
                <w:lang w:val="es-US"/>
              </w:rPr>
              <w:t xml:space="preserve"> </w:t>
            </w:r>
          </w:p>
        </w:tc>
        <w:tc>
          <w:tcPr>
            <w:tcW w:w="1559" w:type="dxa"/>
            <w:tcBorders>
              <w:top w:val="single" w:sz="24"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sz w:val="24"/>
                <w:szCs w:val="24"/>
              </w:rPr>
              <w:t>Total</w:t>
            </w:r>
            <w:r w:rsidRPr="00EA706D">
              <w:rPr>
                <w:rFonts w:ascii="Arial" w:hAnsi="Arial" w:cs="Arial"/>
                <w:sz w:val="24"/>
                <w:szCs w:val="24"/>
                <w:lang w:val="es-US"/>
              </w:rPr>
              <w:t xml:space="preserve"> </w:t>
            </w:r>
          </w:p>
        </w:tc>
        <w:tc>
          <w:tcPr>
            <w:tcW w:w="1559" w:type="dxa"/>
            <w:tcBorders>
              <w:top w:val="single" w:sz="24"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sz w:val="24"/>
                <w:szCs w:val="24"/>
              </w:rPr>
              <w:t>Muj.</w:t>
            </w:r>
            <w:r w:rsidRPr="00EA706D">
              <w:rPr>
                <w:rFonts w:ascii="Arial" w:hAnsi="Arial" w:cs="Arial"/>
                <w:sz w:val="24"/>
                <w:szCs w:val="24"/>
                <w:lang w:val="es-US"/>
              </w:rPr>
              <w:t xml:space="preserve"> </w:t>
            </w:r>
          </w:p>
        </w:tc>
      </w:tr>
      <w:tr w:rsidR="00EA706D" w:rsidRPr="00EA706D" w:rsidTr="00EA706D">
        <w:trPr>
          <w:trHeight w:val="144"/>
        </w:trPr>
        <w:tc>
          <w:tcPr>
            <w:tcW w:w="4346"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b/>
                <w:bCs/>
                <w:sz w:val="24"/>
                <w:szCs w:val="24"/>
                <w:lang w:val="es-US"/>
              </w:rPr>
              <w:t>Total de trabajadores</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lang w:val="es-US"/>
              </w:rPr>
              <w:t>130</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lang w:val="es-US"/>
              </w:rPr>
              <w:t>68</w:t>
            </w:r>
          </w:p>
        </w:tc>
      </w:tr>
      <w:tr w:rsidR="00EA706D" w:rsidRPr="00EA706D" w:rsidTr="00EA706D">
        <w:trPr>
          <w:trHeight w:val="79"/>
        </w:trPr>
        <w:tc>
          <w:tcPr>
            <w:tcW w:w="4346"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b/>
                <w:bCs/>
                <w:sz w:val="24"/>
                <w:szCs w:val="24"/>
              </w:rPr>
              <w:t xml:space="preserve">Doctores  </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rPr>
              <w:t>17</w:t>
            </w:r>
            <w:r w:rsidRPr="00EA706D">
              <w:rPr>
                <w:rFonts w:ascii="Arial" w:hAnsi="Arial" w:cs="Arial"/>
                <w:b/>
                <w:bCs/>
                <w:sz w:val="24"/>
                <w:szCs w:val="24"/>
                <w:lang w:val="es-US"/>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rPr>
              <w:t>6</w:t>
            </w:r>
            <w:r w:rsidRPr="00EA706D">
              <w:rPr>
                <w:rFonts w:ascii="Arial" w:hAnsi="Arial" w:cs="Arial"/>
                <w:b/>
                <w:bCs/>
                <w:sz w:val="24"/>
                <w:szCs w:val="24"/>
                <w:lang w:val="es-US"/>
              </w:rPr>
              <w:t xml:space="preserve"> </w:t>
            </w:r>
          </w:p>
        </w:tc>
      </w:tr>
      <w:tr w:rsidR="00EA706D" w:rsidRPr="00EA706D" w:rsidTr="00EA706D">
        <w:trPr>
          <w:trHeight w:val="32"/>
        </w:trPr>
        <w:tc>
          <w:tcPr>
            <w:tcW w:w="4346"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b/>
                <w:bCs/>
                <w:sz w:val="24"/>
                <w:szCs w:val="24"/>
              </w:rPr>
              <w:t xml:space="preserve">Maestros en Ciencias  </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rPr>
              <w:t>28</w:t>
            </w:r>
            <w:r w:rsidRPr="00EA706D">
              <w:rPr>
                <w:rFonts w:ascii="Arial" w:hAnsi="Arial" w:cs="Arial"/>
                <w:b/>
                <w:bCs/>
                <w:sz w:val="24"/>
                <w:szCs w:val="24"/>
                <w:lang w:val="es-US"/>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rPr>
              <w:t>19</w:t>
            </w:r>
            <w:r w:rsidRPr="00EA706D">
              <w:rPr>
                <w:rFonts w:ascii="Arial" w:hAnsi="Arial" w:cs="Arial"/>
                <w:b/>
                <w:bCs/>
                <w:sz w:val="24"/>
                <w:szCs w:val="24"/>
                <w:lang w:val="es-US"/>
              </w:rPr>
              <w:t xml:space="preserve"> </w:t>
            </w:r>
          </w:p>
        </w:tc>
      </w:tr>
      <w:tr w:rsidR="00EA706D" w:rsidRPr="00EA706D" w:rsidTr="00EA706D">
        <w:trPr>
          <w:trHeight w:val="47"/>
        </w:trPr>
        <w:tc>
          <w:tcPr>
            <w:tcW w:w="4346"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b/>
                <w:bCs/>
                <w:sz w:val="24"/>
                <w:szCs w:val="24"/>
                <w:lang w:val="es-US"/>
              </w:rPr>
              <w:t>Investigadores categorizados</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lang w:val="es-US"/>
              </w:rPr>
              <w:t>32</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lang w:val="es-US"/>
              </w:rPr>
              <w:t>18</w:t>
            </w:r>
          </w:p>
        </w:tc>
      </w:tr>
      <w:tr w:rsidR="00EA706D" w:rsidRPr="00EA706D" w:rsidTr="00EA706D">
        <w:trPr>
          <w:trHeight w:val="123"/>
        </w:trPr>
        <w:tc>
          <w:tcPr>
            <w:tcW w:w="4346"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vAlign w:val="bottom"/>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b/>
                <w:bCs/>
                <w:sz w:val="24"/>
                <w:szCs w:val="24"/>
                <w:lang w:val="es-US"/>
              </w:rPr>
              <w:t>Profesores categorizados</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vAlign w:val="bottom"/>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lang w:val="es-US"/>
              </w:rPr>
              <w:t>8</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vAlign w:val="bottom"/>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lang/>
              </w:rPr>
              <w:t>3</w:t>
            </w:r>
            <w:r w:rsidRPr="00EA706D">
              <w:rPr>
                <w:rFonts w:ascii="Arial" w:hAnsi="Arial" w:cs="Arial"/>
                <w:b/>
                <w:bCs/>
                <w:sz w:val="24"/>
                <w:szCs w:val="24"/>
              </w:rPr>
              <w:t xml:space="preserve"> </w:t>
            </w:r>
          </w:p>
        </w:tc>
      </w:tr>
      <w:tr w:rsidR="00EA706D" w:rsidRPr="00EA706D" w:rsidTr="00EA706D">
        <w:trPr>
          <w:trHeight w:val="302"/>
        </w:trPr>
        <w:tc>
          <w:tcPr>
            <w:tcW w:w="4346"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vAlign w:val="bottom"/>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b/>
                <w:bCs/>
                <w:sz w:val="24"/>
                <w:szCs w:val="24"/>
                <w:lang w:val="es-US"/>
              </w:rPr>
              <w:t>Auditores Ambientales</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vAlign w:val="bottom"/>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rPr>
              <w:t>15</w:t>
            </w:r>
            <w:r w:rsidRPr="00EA706D">
              <w:rPr>
                <w:rFonts w:ascii="Arial" w:hAnsi="Arial" w:cs="Arial"/>
                <w:b/>
                <w:bCs/>
                <w:sz w:val="24"/>
                <w:szCs w:val="24"/>
                <w:lang w:val="es-US"/>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vAlign w:val="bottom"/>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rPr>
              <w:t>11</w:t>
            </w:r>
          </w:p>
        </w:tc>
      </w:tr>
      <w:tr w:rsidR="00EA706D" w:rsidRPr="00EA706D" w:rsidTr="00EA706D">
        <w:trPr>
          <w:trHeight w:val="184"/>
        </w:trPr>
        <w:tc>
          <w:tcPr>
            <w:tcW w:w="4346"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vAlign w:val="bottom"/>
            <w:hideMark/>
          </w:tcPr>
          <w:p w:rsidR="00EA706D" w:rsidRPr="00EA706D" w:rsidRDefault="00EA706D" w:rsidP="00EA706D">
            <w:pPr>
              <w:pStyle w:val="Prrafodelista"/>
              <w:spacing w:after="0" w:line="240" w:lineRule="auto"/>
              <w:jc w:val="both"/>
              <w:rPr>
                <w:rFonts w:ascii="Arial" w:hAnsi="Arial" w:cs="Arial"/>
                <w:sz w:val="24"/>
                <w:szCs w:val="24"/>
              </w:rPr>
            </w:pPr>
            <w:r w:rsidRPr="00EA706D">
              <w:rPr>
                <w:rFonts w:ascii="Arial" w:hAnsi="Arial" w:cs="Arial"/>
                <w:b/>
                <w:bCs/>
                <w:sz w:val="24"/>
                <w:szCs w:val="24"/>
                <w:lang w:val="es-US"/>
              </w:rPr>
              <w:t>Reservas científicas</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vAlign w:val="bottom"/>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lang w:val="es-US"/>
              </w:rPr>
              <w:t>7</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1" w:type="dxa"/>
              <w:left w:w="93" w:type="dxa"/>
              <w:bottom w:w="0" w:type="dxa"/>
              <w:right w:w="93" w:type="dxa"/>
            </w:tcMar>
            <w:vAlign w:val="bottom"/>
            <w:hideMark/>
          </w:tcPr>
          <w:p w:rsidR="00EA706D" w:rsidRPr="00EA706D" w:rsidRDefault="00EA706D" w:rsidP="00EA706D">
            <w:pPr>
              <w:pStyle w:val="Prrafodelista"/>
              <w:spacing w:after="0" w:line="240" w:lineRule="auto"/>
              <w:jc w:val="right"/>
              <w:rPr>
                <w:rFonts w:ascii="Arial" w:hAnsi="Arial" w:cs="Arial"/>
                <w:sz w:val="24"/>
                <w:szCs w:val="24"/>
              </w:rPr>
            </w:pPr>
            <w:r w:rsidRPr="00EA706D">
              <w:rPr>
                <w:rFonts w:ascii="Arial" w:hAnsi="Arial" w:cs="Arial"/>
                <w:b/>
                <w:bCs/>
                <w:sz w:val="24"/>
                <w:szCs w:val="24"/>
                <w:lang/>
              </w:rPr>
              <w:t>6</w:t>
            </w:r>
            <w:r w:rsidRPr="00EA706D">
              <w:rPr>
                <w:rFonts w:ascii="Arial" w:hAnsi="Arial" w:cs="Arial"/>
                <w:b/>
                <w:bCs/>
                <w:sz w:val="24"/>
                <w:szCs w:val="24"/>
              </w:rPr>
              <w:t xml:space="preserve"> </w:t>
            </w:r>
          </w:p>
        </w:tc>
      </w:tr>
    </w:tbl>
    <w:p w:rsidR="00866164" w:rsidRPr="00EA706D" w:rsidRDefault="00866164" w:rsidP="0069145F">
      <w:pPr>
        <w:pStyle w:val="Prrafodelista"/>
        <w:spacing w:after="0"/>
        <w:ind w:left="0"/>
        <w:jc w:val="both"/>
        <w:rPr>
          <w:rFonts w:ascii="Arial" w:hAnsi="Arial" w:cs="Arial"/>
          <w:sz w:val="24"/>
          <w:szCs w:val="24"/>
        </w:rPr>
      </w:pPr>
    </w:p>
    <w:p w:rsidR="00866164" w:rsidRPr="00EA706D" w:rsidRDefault="00866164" w:rsidP="0069145F">
      <w:pPr>
        <w:pStyle w:val="Prrafodelista"/>
        <w:spacing w:after="0"/>
        <w:ind w:left="0"/>
        <w:jc w:val="both"/>
        <w:rPr>
          <w:rFonts w:ascii="Arial" w:hAnsi="Arial" w:cs="Arial"/>
          <w:sz w:val="24"/>
          <w:szCs w:val="24"/>
        </w:rPr>
      </w:pPr>
    </w:p>
    <w:p w:rsidR="008A4A1D" w:rsidRPr="00EA706D" w:rsidRDefault="008A4A1D" w:rsidP="008A4A1D">
      <w:pPr>
        <w:numPr>
          <w:ilvl w:val="0"/>
          <w:numId w:val="13"/>
        </w:numPr>
        <w:spacing w:after="0" w:line="240" w:lineRule="auto"/>
        <w:jc w:val="both"/>
        <w:rPr>
          <w:rFonts w:ascii="Arial" w:hAnsi="Arial" w:cs="Arial"/>
          <w:b/>
          <w:sz w:val="24"/>
          <w:szCs w:val="24"/>
        </w:rPr>
      </w:pPr>
      <w:r w:rsidRPr="00EA706D">
        <w:rPr>
          <w:rFonts w:ascii="Arial" w:hAnsi="Arial" w:cs="Arial"/>
          <w:b/>
          <w:sz w:val="24"/>
          <w:szCs w:val="24"/>
        </w:rPr>
        <w:t>OBJETO SOCIAL y MISIÓN</w:t>
      </w:r>
    </w:p>
    <w:p w:rsidR="008A4A1D" w:rsidRPr="00EA706D" w:rsidRDefault="008A4A1D" w:rsidP="008A4A1D">
      <w:pPr>
        <w:jc w:val="both"/>
        <w:rPr>
          <w:rFonts w:ascii="Arial" w:hAnsi="Arial" w:cs="Arial"/>
          <w:sz w:val="24"/>
          <w:szCs w:val="24"/>
        </w:rPr>
      </w:pPr>
    </w:p>
    <w:p w:rsidR="008A4A1D" w:rsidRPr="00EA706D" w:rsidRDefault="008A4A1D" w:rsidP="008A4A1D">
      <w:pPr>
        <w:jc w:val="both"/>
        <w:rPr>
          <w:rFonts w:ascii="Arial" w:hAnsi="Arial" w:cs="Arial"/>
          <w:sz w:val="24"/>
          <w:szCs w:val="24"/>
          <w:lang w:val="es-ES_tradnl"/>
        </w:rPr>
      </w:pPr>
      <w:r w:rsidRPr="00EA706D">
        <w:rPr>
          <w:rFonts w:ascii="Arial" w:hAnsi="Arial" w:cs="Arial"/>
          <w:b/>
          <w:sz w:val="24"/>
          <w:szCs w:val="24"/>
        </w:rPr>
        <w:t xml:space="preserve">Misión: </w:t>
      </w:r>
      <w:r w:rsidRPr="00EA706D">
        <w:rPr>
          <w:rFonts w:ascii="Arial" w:hAnsi="Arial" w:cs="Arial"/>
          <w:sz w:val="24"/>
          <w:szCs w:val="24"/>
          <w:lang w:val="es-ES_tradnl"/>
        </w:rPr>
        <w:t>Producir conocimientos y soluciones geográficas, ambientales y geomáticas, con énfasis en el Ordenamiento Ambiental y el despliegue de las Infraestructuras de Datos Espaciales, para contribuir a las estrategias de adaptación al cambio climático, a la mitigación de desastres, a la seguridad alimentaria y a la gestión costera, en función del desarrollo regional y local sostenible.</w:t>
      </w:r>
    </w:p>
    <w:p w:rsidR="008A4A1D" w:rsidRPr="00EA706D" w:rsidRDefault="008A4A1D" w:rsidP="008A4A1D">
      <w:pPr>
        <w:jc w:val="both"/>
        <w:rPr>
          <w:rFonts w:ascii="Arial" w:hAnsi="Arial" w:cs="Arial"/>
          <w:sz w:val="24"/>
          <w:szCs w:val="24"/>
        </w:rPr>
      </w:pPr>
      <w:r w:rsidRPr="00EA706D">
        <w:rPr>
          <w:rFonts w:ascii="Arial" w:hAnsi="Arial" w:cs="Arial"/>
          <w:sz w:val="24"/>
          <w:szCs w:val="24"/>
        </w:rPr>
        <w:lastRenderedPageBreak/>
        <w:t xml:space="preserve">La principal fortaleza institucional radica en la capacidad de </w:t>
      </w:r>
      <w:r w:rsidRPr="00EA706D">
        <w:rPr>
          <w:rFonts w:ascii="Arial" w:hAnsi="Arial" w:cs="Arial"/>
          <w:b/>
          <w:sz w:val="24"/>
          <w:szCs w:val="24"/>
        </w:rPr>
        <w:t>INTEGRACIÓN</w:t>
      </w:r>
      <w:r w:rsidRPr="00EA706D">
        <w:rPr>
          <w:rFonts w:ascii="Arial" w:hAnsi="Arial" w:cs="Arial"/>
          <w:sz w:val="24"/>
          <w:szCs w:val="24"/>
        </w:rPr>
        <w:t>, lo que permite articular diversas esferas del saber, debido al carácter multidisciplinario y sistémico de las Ciencias Geográficas para el estudio de las interrelaciones naturaleza – sociedad, con investigadores y especialistas de diferentes ramas de las ciencias, entre los que se cuentan geógrafos, biólogos, geólogos, geomorfólogos, climatólogos, sociólogos, ingenieros agrónomos, hidrólogos, pedagogos, cartógrafos, agrometeorólogos, aerofotogeodestas, ingenieros en telecomunicaciones, informáticos, especialistas y técnicos en ciencias de la información y las comunicaciones, entre otros.</w:t>
      </w:r>
    </w:p>
    <w:p w:rsidR="008A4A1D" w:rsidRPr="00EA706D" w:rsidRDefault="008A4A1D" w:rsidP="008A4A1D">
      <w:pPr>
        <w:jc w:val="both"/>
        <w:rPr>
          <w:rFonts w:ascii="Arial" w:hAnsi="Arial" w:cs="Arial"/>
          <w:sz w:val="24"/>
          <w:szCs w:val="24"/>
          <w:lang w:val="es-ES_tradnl"/>
        </w:rPr>
      </w:pPr>
      <w:r w:rsidRPr="00EA706D">
        <w:rPr>
          <w:rFonts w:ascii="Arial" w:hAnsi="Arial" w:cs="Arial"/>
          <w:b/>
          <w:sz w:val="24"/>
          <w:szCs w:val="24"/>
          <w:lang w:val="es-ES_tradnl"/>
        </w:rPr>
        <w:t>Objeto social</w:t>
      </w:r>
      <w:r w:rsidRPr="00EA706D">
        <w:rPr>
          <w:rFonts w:ascii="Arial" w:hAnsi="Arial" w:cs="Arial"/>
          <w:sz w:val="24"/>
          <w:szCs w:val="24"/>
          <w:lang w:val="es-ES_tradnl"/>
        </w:rPr>
        <w:t>:</w:t>
      </w:r>
    </w:p>
    <w:p w:rsidR="008A4A1D" w:rsidRPr="00EA706D" w:rsidRDefault="008A4A1D" w:rsidP="008A4A1D">
      <w:pPr>
        <w:jc w:val="both"/>
        <w:rPr>
          <w:rFonts w:ascii="Arial" w:hAnsi="Arial" w:cs="Arial"/>
          <w:sz w:val="24"/>
          <w:szCs w:val="24"/>
          <w:lang w:val="es-ES_tradnl"/>
        </w:rPr>
      </w:pPr>
      <w:r w:rsidRPr="00EA706D">
        <w:rPr>
          <w:rFonts w:ascii="Arial" w:hAnsi="Arial" w:cs="Arial"/>
          <w:sz w:val="24"/>
          <w:szCs w:val="24"/>
          <w:lang w:val="es-ES_tradnl"/>
        </w:rPr>
        <w:t>El objeto social de la entidad fue determinado por la Resolución No. 562, de 22 de octubre de 2013, del Ministro de Economía y Planificación, y el mismo dispone que el Instituto de Geografía Tropical puede:</w:t>
      </w:r>
    </w:p>
    <w:p w:rsidR="008A4A1D" w:rsidRPr="00EA706D" w:rsidRDefault="008A4A1D" w:rsidP="008A4A1D">
      <w:pPr>
        <w:numPr>
          <w:ilvl w:val="0"/>
          <w:numId w:val="14"/>
        </w:numPr>
        <w:tabs>
          <w:tab w:val="left" w:pos="284"/>
        </w:tabs>
        <w:spacing w:after="0" w:line="240" w:lineRule="auto"/>
        <w:jc w:val="both"/>
        <w:rPr>
          <w:rFonts w:ascii="Arial" w:hAnsi="Arial" w:cs="Arial"/>
          <w:sz w:val="24"/>
          <w:szCs w:val="24"/>
          <w:lang w:val="es-ES_tradnl"/>
        </w:rPr>
      </w:pPr>
      <w:r w:rsidRPr="00EA706D">
        <w:rPr>
          <w:rFonts w:ascii="Arial" w:hAnsi="Arial" w:cs="Arial"/>
          <w:sz w:val="24"/>
          <w:szCs w:val="24"/>
          <w:lang w:val="es-ES_tradnl"/>
        </w:rPr>
        <w:t>Ejecutar proyectos en programas científico - técnicos nacionales, no asociados a programas, empresariales, así como de interés institucional, todo ello en el campo de las ciencias geográficas, ambientales y la geomática.</w:t>
      </w:r>
    </w:p>
    <w:p w:rsidR="008A4A1D" w:rsidRPr="00EA706D" w:rsidRDefault="008A4A1D" w:rsidP="008A4A1D">
      <w:pPr>
        <w:tabs>
          <w:tab w:val="left" w:pos="284"/>
        </w:tabs>
        <w:spacing w:after="0" w:line="240" w:lineRule="auto"/>
        <w:ind w:left="720"/>
        <w:jc w:val="both"/>
        <w:rPr>
          <w:rFonts w:ascii="Arial" w:hAnsi="Arial" w:cs="Arial"/>
          <w:sz w:val="24"/>
          <w:szCs w:val="24"/>
          <w:lang w:val="es-ES_tradnl"/>
        </w:rPr>
      </w:pPr>
    </w:p>
    <w:p w:rsidR="008A4A1D" w:rsidRPr="00EA706D" w:rsidRDefault="008A4A1D" w:rsidP="008A4A1D">
      <w:pPr>
        <w:numPr>
          <w:ilvl w:val="0"/>
          <w:numId w:val="14"/>
        </w:numPr>
        <w:tabs>
          <w:tab w:val="left" w:pos="284"/>
        </w:tabs>
        <w:spacing w:after="0" w:line="240" w:lineRule="auto"/>
        <w:jc w:val="both"/>
        <w:rPr>
          <w:rFonts w:ascii="Arial" w:hAnsi="Arial" w:cs="Arial"/>
          <w:sz w:val="24"/>
          <w:szCs w:val="24"/>
          <w:lang w:val="es-ES_tradnl"/>
        </w:rPr>
      </w:pPr>
      <w:r w:rsidRPr="00EA706D">
        <w:rPr>
          <w:rFonts w:ascii="Arial" w:hAnsi="Arial" w:cs="Arial"/>
          <w:sz w:val="24"/>
          <w:szCs w:val="24"/>
          <w:lang w:val="es-ES_tradnl"/>
        </w:rPr>
        <w:t>Brindar servicios de información científica, telemáticos especializados, de asesoría, consultoría y asistencia técnica en temas geográficos, ambientales, de datos espaciales, de geomática y teleinformática.</w:t>
      </w:r>
    </w:p>
    <w:p w:rsidR="008A4A1D" w:rsidRPr="00EA706D" w:rsidRDefault="008A4A1D" w:rsidP="0069145F">
      <w:pPr>
        <w:pStyle w:val="Prrafodelista"/>
        <w:spacing w:after="0"/>
        <w:ind w:left="0"/>
        <w:jc w:val="both"/>
        <w:rPr>
          <w:rFonts w:ascii="Arial" w:hAnsi="Arial" w:cs="Arial"/>
          <w:sz w:val="24"/>
          <w:szCs w:val="24"/>
          <w:lang w:val="es-ES_tradnl"/>
        </w:rPr>
      </w:pPr>
    </w:p>
    <w:p w:rsidR="008A4A1D" w:rsidRPr="00EA706D" w:rsidRDefault="008A4A1D" w:rsidP="0069145F">
      <w:pPr>
        <w:pStyle w:val="Prrafodelista"/>
        <w:spacing w:after="0"/>
        <w:ind w:left="0"/>
        <w:jc w:val="both"/>
        <w:rPr>
          <w:rFonts w:ascii="Arial" w:hAnsi="Arial" w:cs="Arial"/>
          <w:sz w:val="24"/>
          <w:szCs w:val="24"/>
        </w:rPr>
      </w:pPr>
    </w:p>
    <w:p w:rsidR="0083645D" w:rsidRPr="00EA706D" w:rsidRDefault="0083645D" w:rsidP="0083645D">
      <w:pPr>
        <w:pStyle w:val="Textoindependiente31"/>
        <w:rPr>
          <w:rFonts w:cs="Arial"/>
          <w:szCs w:val="24"/>
        </w:rPr>
      </w:pPr>
      <w:r w:rsidRPr="00EA706D">
        <w:rPr>
          <w:rFonts w:cs="Arial"/>
          <w:szCs w:val="24"/>
        </w:rPr>
        <w:t>Teniendo en cuenta la misión y objeto social de la entidad, se desglosan las siguientes líneas de servicios científico – técnicos, como cierre del ciclo de investigación-desarrollo (I+D):</w:t>
      </w:r>
    </w:p>
    <w:p w:rsidR="0083645D" w:rsidRPr="00EA706D" w:rsidRDefault="0083645D" w:rsidP="0083645D">
      <w:pPr>
        <w:pStyle w:val="Textoindependiente31"/>
        <w:rPr>
          <w:rFonts w:cs="Arial"/>
          <w:szCs w:val="24"/>
        </w:rPr>
      </w:pPr>
    </w:p>
    <w:p w:rsidR="0083645D" w:rsidRPr="00EA706D" w:rsidRDefault="0083645D" w:rsidP="0083645D">
      <w:pPr>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sidRPr="00EA706D">
        <w:rPr>
          <w:rFonts w:ascii="Arial" w:hAnsi="Arial" w:cs="Arial"/>
          <w:b/>
          <w:sz w:val="24"/>
          <w:szCs w:val="24"/>
        </w:rPr>
        <w:t>Gestión Ambiental</w:t>
      </w:r>
      <w:r w:rsidRPr="00EA706D">
        <w:rPr>
          <w:rFonts w:ascii="Arial" w:hAnsi="Arial" w:cs="Arial"/>
          <w:sz w:val="24"/>
          <w:szCs w:val="24"/>
        </w:rPr>
        <w:t>. Comprende diagnósticos ambientales, auditorías ambientales, conformación del expediente de solicitud de licencia ambiental, implementación de sistemas de gestión ambiental en entidades, ordenamiento ambiental de territorios, elaboración de líneas base, entre otros.</w:t>
      </w:r>
    </w:p>
    <w:p w:rsidR="0083645D" w:rsidRPr="00EA706D" w:rsidRDefault="0083645D" w:rsidP="0083645D">
      <w:pPr>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sidRPr="00EA706D">
        <w:rPr>
          <w:rFonts w:ascii="Arial" w:hAnsi="Arial" w:cs="Arial"/>
          <w:b/>
          <w:sz w:val="24"/>
          <w:szCs w:val="24"/>
        </w:rPr>
        <w:t>Estudios geográficos básicos y aplicados</w:t>
      </w:r>
      <w:r w:rsidRPr="00EA706D">
        <w:rPr>
          <w:rFonts w:ascii="Arial" w:hAnsi="Arial" w:cs="Arial"/>
          <w:sz w:val="24"/>
          <w:szCs w:val="24"/>
        </w:rPr>
        <w:t>. Estudios geográficos complejos, planes de manejo integrado, estudios de organización territorial de la producción y los servicios.</w:t>
      </w:r>
    </w:p>
    <w:p w:rsidR="0083645D" w:rsidRPr="00EA706D" w:rsidRDefault="0083645D" w:rsidP="0083645D">
      <w:pPr>
        <w:numPr>
          <w:ilvl w:val="0"/>
          <w:numId w:val="15"/>
        </w:numPr>
        <w:tabs>
          <w:tab w:val="left" w:pos="360"/>
        </w:tabs>
        <w:overflowPunct w:val="0"/>
        <w:autoSpaceDE w:val="0"/>
        <w:autoSpaceDN w:val="0"/>
        <w:adjustRightInd w:val="0"/>
        <w:spacing w:after="0" w:line="240" w:lineRule="auto"/>
        <w:jc w:val="both"/>
        <w:textAlignment w:val="baseline"/>
        <w:rPr>
          <w:rFonts w:ascii="Arial" w:hAnsi="Arial" w:cs="Arial"/>
          <w:sz w:val="24"/>
          <w:szCs w:val="24"/>
        </w:rPr>
      </w:pPr>
      <w:r w:rsidRPr="00EA706D">
        <w:rPr>
          <w:rFonts w:ascii="Arial" w:hAnsi="Arial" w:cs="Arial"/>
          <w:b/>
          <w:sz w:val="24"/>
          <w:szCs w:val="24"/>
        </w:rPr>
        <w:t>Geoprocesamiento e información geográfica</w:t>
      </w:r>
      <w:r w:rsidRPr="00EA706D">
        <w:rPr>
          <w:rFonts w:ascii="Arial" w:hAnsi="Arial" w:cs="Arial"/>
          <w:sz w:val="24"/>
          <w:szCs w:val="24"/>
        </w:rPr>
        <w:t xml:space="preserve">. Incluye la aplicación e implementación de sistemas de información geográfica, procesamiento digital de imágenes, elaboración de obras cartográficas complejas, elaboración de mapas temáticos digitales. </w:t>
      </w:r>
    </w:p>
    <w:p w:rsidR="0083645D" w:rsidRPr="00EA706D" w:rsidRDefault="0083645D" w:rsidP="0083645D">
      <w:pPr>
        <w:numPr>
          <w:ilvl w:val="0"/>
          <w:numId w:val="15"/>
        </w:numPr>
        <w:spacing w:after="0" w:line="240" w:lineRule="auto"/>
        <w:jc w:val="both"/>
        <w:rPr>
          <w:rFonts w:ascii="Arial" w:hAnsi="Arial" w:cs="Arial"/>
          <w:sz w:val="24"/>
          <w:szCs w:val="24"/>
        </w:rPr>
      </w:pPr>
      <w:r w:rsidRPr="00EA706D">
        <w:rPr>
          <w:rFonts w:ascii="Arial" w:hAnsi="Arial" w:cs="Arial"/>
          <w:b/>
          <w:sz w:val="24"/>
          <w:szCs w:val="24"/>
        </w:rPr>
        <w:t>Formación de Recursos Humanos</w:t>
      </w:r>
      <w:r w:rsidRPr="00EA706D">
        <w:rPr>
          <w:rFonts w:ascii="Arial" w:hAnsi="Arial" w:cs="Arial"/>
          <w:sz w:val="24"/>
          <w:szCs w:val="24"/>
        </w:rPr>
        <w:t xml:space="preserve">. El Instituto de Geografía Tropical es </w:t>
      </w:r>
      <w:r w:rsidRPr="00EA706D">
        <w:rPr>
          <w:rFonts w:ascii="Arial" w:hAnsi="Arial" w:cs="Arial"/>
          <w:b/>
          <w:sz w:val="24"/>
          <w:szCs w:val="24"/>
          <w:u w:val="single"/>
        </w:rPr>
        <w:t>Entidad Autorizada a impartir Docencia de Postgrado</w:t>
      </w:r>
      <w:r w:rsidRPr="00EA706D">
        <w:rPr>
          <w:rFonts w:ascii="Arial" w:hAnsi="Arial" w:cs="Arial"/>
          <w:sz w:val="24"/>
          <w:szCs w:val="24"/>
        </w:rPr>
        <w:t xml:space="preserve"> desde el año 1994. Se han desarrollado tres ediciones del Diplomado de Geomática y dos del Diplomado de </w:t>
      </w:r>
      <w:r w:rsidRPr="00EA706D">
        <w:rPr>
          <w:rFonts w:ascii="Arial" w:hAnsi="Arial" w:cs="Arial"/>
          <w:sz w:val="24"/>
          <w:szCs w:val="24"/>
        </w:rPr>
        <w:lastRenderedPageBreak/>
        <w:t xml:space="preserve">Gestión Ambiental. Se trabaja también en la formación doctoral, al ser </w:t>
      </w:r>
      <w:r w:rsidRPr="00EA706D">
        <w:rPr>
          <w:rFonts w:ascii="Arial" w:hAnsi="Arial" w:cs="Arial"/>
          <w:b/>
          <w:sz w:val="24"/>
          <w:szCs w:val="24"/>
          <w:u w:val="single"/>
        </w:rPr>
        <w:t>sede del Tribunal Nacional del Doctorado en Ciencias Geográficas</w:t>
      </w:r>
      <w:r w:rsidRPr="00EA706D">
        <w:rPr>
          <w:rFonts w:ascii="Arial" w:hAnsi="Arial" w:cs="Arial"/>
          <w:sz w:val="24"/>
          <w:szCs w:val="24"/>
        </w:rPr>
        <w:t xml:space="preserve"> en colaboración con la Facultad de Geografía de la Universidad de La Habana.</w:t>
      </w:r>
    </w:p>
    <w:p w:rsidR="0083645D" w:rsidRPr="00EA706D" w:rsidRDefault="0083645D" w:rsidP="0083645D">
      <w:pPr>
        <w:numPr>
          <w:ilvl w:val="0"/>
          <w:numId w:val="15"/>
        </w:numPr>
        <w:spacing w:after="0" w:line="240" w:lineRule="auto"/>
        <w:jc w:val="both"/>
        <w:rPr>
          <w:rFonts w:ascii="Arial" w:hAnsi="Arial" w:cs="Arial"/>
          <w:b/>
          <w:sz w:val="24"/>
          <w:szCs w:val="24"/>
        </w:rPr>
      </w:pPr>
      <w:r w:rsidRPr="00EA706D">
        <w:rPr>
          <w:rFonts w:ascii="Arial" w:hAnsi="Arial" w:cs="Arial"/>
          <w:b/>
          <w:sz w:val="24"/>
          <w:szCs w:val="24"/>
        </w:rPr>
        <w:t>Gerencia de eventos y publicaciones</w:t>
      </w:r>
      <w:r w:rsidRPr="00EA706D">
        <w:rPr>
          <w:rFonts w:ascii="Arial" w:hAnsi="Arial" w:cs="Arial"/>
          <w:sz w:val="24"/>
          <w:szCs w:val="24"/>
        </w:rPr>
        <w:t xml:space="preserve">. Se organiza cada 4 años la Convención Internacional </w:t>
      </w:r>
      <w:r w:rsidRPr="00EA706D">
        <w:rPr>
          <w:rFonts w:ascii="Arial" w:hAnsi="Arial" w:cs="Arial"/>
          <w:b/>
          <w:sz w:val="24"/>
          <w:szCs w:val="24"/>
        </w:rPr>
        <w:t>Trópico</w:t>
      </w:r>
      <w:r w:rsidRPr="00EA706D">
        <w:rPr>
          <w:rFonts w:ascii="Arial" w:hAnsi="Arial" w:cs="Arial"/>
          <w:sz w:val="24"/>
          <w:szCs w:val="24"/>
        </w:rPr>
        <w:t>, con cuatro ediciones realizadas desde el año 1998, conjuntamente con otras instituciones de reconocido prestigio.</w:t>
      </w:r>
    </w:p>
    <w:p w:rsidR="0083645D" w:rsidRPr="00EA706D" w:rsidRDefault="0083645D" w:rsidP="0083645D">
      <w:pPr>
        <w:ind w:left="340"/>
        <w:jc w:val="both"/>
        <w:rPr>
          <w:rFonts w:ascii="Arial" w:hAnsi="Arial" w:cs="Arial"/>
          <w:b/>
          <w:sz w:val="24"/>
          <w:szCs w:val="24"/>
        </w:rPr>
      </w:pPr>
      <w:r w:rsidRPr="00EA706D">
        <w:rPr>
          <w:rFonts w:ascii="Arial" w:hAnsi="Arial" w:cs="Arial"/>
          <w:sz w:val="24"/>
          <w:szCs w:val="24"/>
        </w:rPr>
        <w:t xml:space="preserve">En el seno de la Convención de Internacional de Medio Ambiente y Desarrollo, el IGT coordina el </w:t>
      </w:r>
      <w:r w:rsidRPr="00EA706D">
        <w:rPr>
          <w:rFonts w:ascii="Arial" w:hAnsi="Arial" w:cs="Arial"/>
          <w:b/>
          <w:sz w:val="24"/>
          <w:szCs w:val="24"/>
        </w:rPr>
        <w:t>Coloquio de Ordenamiento Ambiental</w:t>
      </w:r>
      <w:r w:rsidRPr="00EA706D">
        <w:rPr>
          <w:rFonts w:ascii="Arial" w:hAnsi="Arial" w:cs="Arial"/>
          <w:sz w:val="24"/>
          <w:szCs w:val="24"/>
        </w:rPr>
        <w:t xml:space="preserve">, además de coauspiciar el </w:t>
      </w:r>
      <w:r w:rsidRPr="00EA706D">
        <w:rPr>
          <w:rFonts w:ascii="Arial" w:hAnsi="Arial" w:cs="Arial"/>
          <w:b/>
          <w:sz w:val="24"/>
          <w:szCs w:val="24"/>
        </w:rPr>
        <w:t>Encuentro de Geógrafos de América Latina,</w:t>
      </w:r>
      <w:r w:rsidRPr="00EA706D">
        <w:rPr>
          <w:rFonts w:ascii="Arial" w:hAnsi="Arial" w:cs="Arial"/>
          <w:sz w:val="24"/>
          <w:szCs w:val="24"/>
        </w:rPr>
        <w:t xml:space="preserve"> que ya se prepara para el 2015.</w:t>
      </w:r>
    </w:p>
    <w:p w:rsidR="0083645D" w:rsidRPr="00EA706D" w:rsidRDefault="0083645D" w:rsidP="00EA706D">
      <w:pPr>
        <w:jc w:val="both"/>
        <w:rPr>
          <w:rFonts w:ascii="Arial" w:hAnsi="Arial" w:cs="Arial"/>
          <w:sz w:val="24"/>
          <w:szCs w:val="24"/>
        </w:rPr>
      </w:pPr>
      <w:r w:rsidRPr="00EA706D">
        <w:rPr>
          <w:rFonts w:ascii="Arial" w:hAnsi="Arial" w:cs="Arial"/>
          <w:sz w:val="24"/>
          <w:szCs w:val="24"/>
        </w:rPr>
        <w:t>Son responsabilidad del IGT las siguientes publicaciones seriadas en formato digital:</w:t>
      </w:r>
    </w:p>
    <w:p w:rsidR="0083645D" w:rsidRPr="00EA706D" w:rsidRDefault="0083645D" w:rsidP="0083645D">
      <w:pPr>
        <w:ind w:left="340"/>
        <w:jc w:val="both"/>
        <w:rPr>
          <w:rFonts w:ascii="Arial" w:hAnsi="Arial" w:cs="Arial"/>
          <w:b/>
          <w:sz w:val="24"/>
          <w:szCs w:val="24"/>
        </w:rPr>
      </w:pPr>
      <w:r w:rsidRPr="00EA706D">
        <w:rPr>
          <w:rFonts w:ascii="Arial" w:hAnsi="Arial" w:cs="Arial"/>
          <w:b/>
          <w:sz w:val="24"/>
          <w:szCs w:val="24"/>
        </w:rPr>
        <w:t>Revista Cubana de Geografía ISSN: 2305-6126</w:t>
      </w:r>
    </w:p>
    <w:p w:rsidR="0083645D" w:rsidRPr="00EA706D" w:rsidRDefault="0083645D" w:rsidP="0083645D">
      <w:pPr>
        <w:ind w:left="340"/>
        <w:jc w:val="both"/>
        <w:rPr>
          <w:rFonts w:ascii="Arial" w:hAnsi="Arial" w:cs="Arial"/>
          <w:b/>
          <w:sz w:val="24"/>
          <w:szCs w:val="24"/>
        </w:rPr>
      </w:pPr>
      <w:r w:rsidRPr="00EA706D">
        <w:rPr>
          <w:rFonts w:ascii="Arial" w:hAnsi="Arial" w:cs="Arial"/>
          <w:b/>
          <w:sz w:val="24"/>
          <w:szCs w:val="24"/>
        </w:rPr>
        <w:t>Revista Cubana de Derecho Ambiental ISSN: 2219-0511</w:t>
      </w:r>
    </w:p>
    <w:p w:rsidR="00866164" w:rsidRPr="00EA706D" w:rsidRDefault="00866164" w:rsidP="0069145F">
      <w:pPr>
        <w:pStyle w:val="Prrafodelista"/>
        <w:spacing w:after="0"/>
        <w:ind w:left="0"/>
        <w:jc w:val="both"/>
        <w:rPr>
          <w:rFonts w:ascii="Arial" w:hAnsi="Arial" w:cs="Arial"/>
          <w:sz w:val="24"/>
          <w:szCs w:val="24"/>
        </w:rPr>
      </w:pPr>
    </w:p>
    <w:p w:rsidR="00866164" w:rsidRPr="00EA706D" w:rsidRDefault="00866164" w:rsidP="0069145F">
      <w:pPr>
        <w:pStyle w:val="Prrafodelista"/>
        <w:spacing w:after="0"/>
        <w:ind w:left="0"/>
        <w:jc w:val="both"/>
        <w:rPr>
          <w:rFonts w:ascii="Arial" w:hAnsi="Arial" w:cs="Arial"/>
          <w:b/>
          <w:sz w:val="24"/>
          <w:szCs w:val="24"/>
        </w:rPr>
      </w:pPr>
      <w:r w:rsidRPr="00EA706D">
        <w:rPr>
          <w:rFonts w:ascii="Arial" w:hAnsi="Arial" w:cs="Arial"/>
          <w:b/>
          <w:sz w:val="24"/>
          <w:szCs w:val="24"/>
        </w:rPr>
        <w:t>PRINCIPALES RESULTADOS:</w:t>
      </w:r>
    </w:p>
    <w:p w:rsidR="00866164" w:rsidRPr="00EA706D" w:rsidRDefault="00866164" w:rsidP="0083645D">
      <w:pPr>
        <w:pStyle w:val="Prrafodelista"/>
        <w:spacing w:after="0" w:line="240" w:lineRule="auto"/>
        <w:ind w:left="0"/>
        <w:jc w:val="both"/>
        <w:rPr>
          <w:rFonts w:ascii="Arial" w:hAnsi="Arial" w:cs="Arial"/>
          <w:sz w:val="24"/>
          <w:szCs w:val="24"/>
        </w:rPr>
      </w:pPr>
    </w:p>
    <w:p w:rsidR="0083645D" w:rsidRPr="00EA706D" w:rsidRDefault="0083645D" w:rsidP="0083645D">
      <w:pPr>
        <w:pStyle w:val="Prrafodelista"/>
        <w:spacing w:after="0" w:line="240" w:lineRule="auto"/>
        <w:ind w:left="0"/>
        <w:jc w:val="both"/>
        <w:rPr>
          <w:rFonts w:ascii="Arial" w:hAnsi="Arial" w:cs="Arial"/>
          <w:sz w:val="24"/>
          <w:szCs w:val="24"/>
          <w:lang w:val="es-ES_tradnl"/>
        </w:rPr>
      </w:pPr>
      <w:r w:rsidRPr="00EA706D">
        <w:rPr>
          <w:rFonts w:ascii="Arial" w:hAnsi="Arial" w:cs="Arial"/>
          <w:sz w:val="24"/>
          <w:szCs w:val="24"/>
          <w:lang w:val="es-ES_tradnl"/>
        </w:rPr>
        <w:t xml:space="preserve">A lo largo de los últimos años el IGT ha participado exitosamente </w:t>
      </w:r>
      <w:r w:rsidRPr="00EA706D">
        <w:rPr>
          <w:rFonts w:ascii="Arial" w:hAnsi="Arial" w:cs="Arial"/>
          <w:b/>
          <w:sz w:val="24"/>
          <w:szCs w:val="24"/>
        </w:rPr>
        <w:t>en cinco (5) Proyectos ALBA, de Colaboración Cuba-Venezuela</w:t>
      </w:r>
      <w:r w:rsidRPr="00EA706D">
        <w:rPr>
          <w:rFonts w:ascii="Arial" w:hAnsi="Arial" w:cs="Arial"/>
          <w:sz w:val="24"/>
          <w:szCs w:val="24"/>
          <w:lang w:val="es-ES_tradnl"/>
        </w:rPr>
        <w:t>:</w:t>
      </w:r>
    </w:p>
    <w:p w:rsidR="0083645D" w:rsidRPr="00EA706D" w:rsidRDefault="0083645D" w:rsidP="0083645D">
      <w:pPr>
        <w:pStyle w:val="Prrafodelista"/>
        <w:spacing w:after="0" w:line="240" w:lineRule="auto"/>
        <w:ind w:left="0"/>
        <w:jc w:val="both"/>
        <w:rPr>
          <w:rFonts w:ascii="Arial" w:hAnsi="Arial" w:cs="Arial"/>
          <w:sz w:val="24"/>
          <w:szCs w:val="24"/>
          <w:lang w:val="es-ES_tradnl"/>
        </w:rPr>
      </w:pPr>
    </w:p>
    <w:p w:rsidR="0083645D" w:rsidRPr="00EA706D" w:rsidRDefault="0083645D" w:rsidP="0083645D">
      <w:pPr>
        <w:pStyle w:val="Prrafodelista"/>
        <w:numPr>
          <w:ilvl w:val="0"/>
          <w:numId w:val="16"/>
        </w:numPr>
        <w:spacing w:after="0" w:line="240" w:lineRule="auto"/>
        <w:ind w:left="360"/>
        <w:jc w:val="both"/>
        <w:rPr>
          <w:rFonts w:ascii="Arial" w:hAnsi="Arial" w:cs="Arial"/>
          <w:sz w:val="24"/>
          <w:szCs w:val="24"/>
          <w:lang w:val="es-ES_tradnl"/>
        </w:rPr>
      </w:pPr>
      <w:r w:rsidRPr="00EA706D">
        <w:rPr>
          <w:rFonts w:ascii="Arial" w:hAnsi="Arial" w:cs="Arial"/>
          <w:sz w:val="24"/>
          <w:szCs w:val="24"/>
          <w:u w:val="single"/>
          <w:lang w:val="es-ES_tradnl"/>
        </w:rPr>
        <w:t>Proyectos para la Gestión y Ordenación Ambiental de la Zona Costera de la República Bolivariana de Venezuela (2004-2011</w:t>
      </w:r>
      <w:r w:rsidRPr="00EA706D">
        <w:rPr>
          <w:rFonts w:ascii="Arial" w:hAnsi="Arial" w:cs="Arial"/>
          <w:sz w:val="24"/>
          <w:szCs w:val="24"/>
          <w:lang w:val="es-ES_tradnl"/>
        </w:rPr>
        <w:t>.</w:t>
      </w:r>
    </w:p>
    <w:p w:rsidR="0083645D" w:rsidRPr="00EA706D" w:rsidRDefault="0083645D" w:rsidP="0083645D">
      <w:pPr>
        <w:pStyle w:val="Prrafodelista"/>
        <w:numPr>
          <w:ilvl w:val="0"/>
          <w:numId w:val="16"/>
        </w:numPr>
        <w:spacing w:after="0" w:line="240" w:lineRule="auto"/>
        <w:ind w:left="360"/>
        <w:jc w:val="both"/>
        <w:rPr>
          <w:rFonts w:ascii="Arial" w:hAnsi="Arial" w:cs="Arial"/>
          <w:sz w:val="24"/>
          <w:szCs w:val="24"/>
          <w:lang w:val="es-ES_tradnl"/>
        </w:rPr>
      </w:pPr>
      <w:r w:rsidRPr="00EA706D">
        <w:rPr>
          <w:rFonts w:ascii="Arial" w:hAnsi="Arial" w:cs="Arial"/>
          <w:sz w:val="24"/>
          <w:szCs w:val="24"/>
          <w:u w:val="single"/>
        </w:rPr>
        <w:t>Recuperación de Áreas en Proceso de Desertificación del Caribe y/o de países miembros del ALBA (2008-2013)</w:t>
      </w:r>
      <w:r w:rsidRPr="00EA706D">
        <w:rPr>
          <w:rFonts w:ascii="Arial" w:hAnsi="Arial" w:cs="Arial"/>
          <w:sz w:val="24"/>
          <w:szCs w:val="24"/>
          <w:lang w:val="es-ES_tradnl"/>
        </w:rPr>
        <w:t>.</w:t>
      </w:r>
    </w:p>
    <w:p w:rsidR="0083645D" w:rsidRPr="00EA706D" w:rsidRDefault="0083645D" w:rsidP="0083645D">
      <w:pPr>
        <w:pStyle w:val="Prrafodelista"/>
        <w:numPr>
          <w:ilvl w:val="0"/>
          <w:numId w:val="16"/>
        </w:numPr>
        <w:spacing w:after="0" w:line="240" w:lineRule="auto"/>
        <w:ind w:left="360"/>
        <w:jc w:val="both"/>
        <w:rPr>
          <w:rFonts w:ascii="Arial" w:hAnsi="Arial" w:cs="Arial"/>
          <w:sz w:val="24"/>
          <w:szCs w:val="24"/>
          <w:lang w:val="es-ES_tradnl"/>
        </w:rPr>
      </w:pPr>
      <w:r w:rsidRPr="00EA706D">
        <w:rPr>
          <w:rFonts w:ascii="Arial" w:hAnsi="Arial" w:cs="Arial"/>
          <w:sz w:val="24"/>
          <w:szCs w:val="24"/>
          <w:u w:val="single"/>
        </w:rPr>
        <w:t>Metodología de recuperación de áreas degradadas por la minería en la cuenca del río Caroní. Estado de Bolívar.</w:t>
      </w:r>
    </w:p>
    <w:p w:rsidR="0083645D" w:rsidRPr="00EA706D" w:rsidRDefault="0083645D" w:rsidP="0083645D">
      <w:pPr>
        <w:pStyle w:val="Prrafodelista"/>
        <w:numPr>
          <w:ilvl w:val="0"/>
          <w:numId w:val="16"/>
        </w:numPr>
        <w:spacing w:after="0" w:line="240" w:lineRule="auto"/>
        <w:ind w:left="360"/>
        <w:jc w:val="both"/>
        <w:rPr>
          <w:rFonts w:ascii="Arial" w:hAnsi="Arial" w:cs="Arial"/>
          <w:sz w:val="24"/>
          <w:szCs w:val="24"/>
          <w:lang w:val="es-ES_tradnl"/>
        </w:rPr>
      </w:pPr>
      <w:r w:rsidRPr="00EA706D">
        <w:rPr>
          <w:rFonts w:ascii="Arial" w:hAnsi="Arial" w:cs="Arial"/>
          <w:sz w:val="24"/>
          <w:szCs w:val="24"/>
          <w:u w:val="single"/>
        </w:rPr>
        <w:t>Contribución a nivel científico y social del perfeccionamiento de la Legislación Ambiental como instrumento de gestión.</w:t>
      </w:r>
    </w:p>
    <w:p w:rsidR="0083645D" w:rsidRPr="00EA706D" w:rsidRDefault="0083645D" w:rsidP="0083645D">
      <w:pPr>
        <w:pStyle w:val="Prrafodelista"/>
        <w:spacing w:after="0" w:line="240" w:lineRule="auto"/>
        <w:ind w:left="0"/>
        <w:jc w:val="both"/>
        <w:rPr>
          <w:rFonts w:ascii="Arial" w:hAnsi="Arial" w:cs="Arial"/>
          <w:sz w:val="24"/>
          <w:szCs w:val="24"/>
          <w:lang w:val="es-ES_tradnl"/>
        </w:rPr>
      </w:pPr>
    </w:p>
    <w:p w:rsidR="0083645D" w:rsidRPr="00EA706D" w:rsidRDefault="0083645D" w:rsidP="0083645D">
      <w:pPr>
        <w:numPr>
          <w:ilvl w:val="0"/>
          <w:numId w:val="17"/>
        </w:numPr>
        <w:tabs>
          <w:tab w:val="left" w:pos="720"/>
        </w:tabs>
        <w:spacing w:after="0" w:line="240" w:lineRule="auto"/>
        <w:jc w:val="both"/>
        <w:rPr>
          <w:rFonts w:ascii="Arial" w:hAnsi="Arial" w:cs="Arial"/>
          <w:sz w:val="24"/>
          <w:szCs w:val="24"/>
        </w:rPr>
      </w:pPr>
      <w:r w:rsidRPr="00EA706D">
        <w:rPr>
          <w:rFonts w:ascii="Arial" w:hAnsi="Arial" w:cs="Arial"/>
          <w:sz w:val="24"/>
          <w:szCs w:val="24"/>
        </w:rPr>
        <w:t xml:space="preserve">Desarrollo de la Infraestructura de Datos Espaciales del Medio Ambiente (IDEMA), </w:t>
      </w:r>
      <w:r w:rsidRPr="00EA706D">
        <w:rPr>
          <w:rFonts w:ascii="Arial" w:hAnsi="Arial" w:cs="Arial"/>
          <w:sz w:val="24"/>
          <w:szCs w:val="24"/>
          <w:u w:val="single"/>
        </w:rPr>
        <w:t>IDO, IES, ANC, INSMET y AMA</w:t>
      </w:r>
      <w:r w:rsidRPr="00EA706D">
        <w:rPr>
          <w:rFonts w:ascii="Arial" w:hAnsi="Arial" w:cs="Arial"/>
          <w:sz w:val="24"/>
          <w:szCs w:val="24"/>
        </w:rPr>
        <w:t>.</w:t>
      </w:r>
    </w:p>
    <w:p w:rsidR="0083645D" w:rsidRPr="00EA706D" w:rsidRDefault="0083645D" w:rsidP="0083645D">
      <w:pPr>
        <w:numPr>
          <w:ilvl w:val="0"/>
          <w:numId w:val="17"/>
        </w:numPr>
        <w:tabs>
          <w:tab w:val="left" w:pos="720"/>
        </w:tabs>
        <w:spacing w:after="0" w:line="240" w:lineRule="auto"/>
        <w:jc w:val="both"/>
        <w:rPr>
          <w:rFonts w:ascii="Arial" w:hAnsi="Arial" w:cs="Arial"/>
          <w:sz w:val="24"/>
          <w:szCs w:val="24"/>
        </w:rPr>
      </w:pPr>
      <w:r w:rsidRPr="00EA706D">
        <w:rPr>
          <w:rFonts w:ascii="Arial" w:hAnsi="Arial" w:cs="Arial"/>
          <w:sz w:val="24"/>
          <w:szCs w:val="24"/>
          <w:lang w:val="es-VE"/>
        </w:rPr>
        <w:t xml:space="preserve">Metodología FAO para la evaluación de la degradación y el Manejo Sostenible de Tierras, </w:t>
      </w:r>
      <w:r w:rsidRPr="00EA706D">
        <w:rPr>
          <w:rFonts w:ascii="Arial" w:hAnsi="Arial" w:cs="Arial"/>
          <w:sz w:val="24"/>
          <w:szCs w:val="24"/>
          <w:u w:val="single"/>
          <w:lang w:val="es-VE"/>
        </w:rPr>
        <w:t>Cuba, Haití y México</w:t>
      </w:r>
      <w:r w:rsidRPr="00EA706D">
        <w:rPr>
          <w:rFonts w:ascii="Arial" w:hAnsi="Arial" w:cs="Arial"/>
          <w:sz w:val="24"/>
          <w:szCs w:val="24"/>
          <w:lang w:val="es-VE"/>
        </w:rPr>
        <w:t>.</w:t>
      </w:r>
    </w:p>
    <w:p w:rsidR="0083645D" w:rsidRPr="00EA706D" w:rsidRDefault="0083645D" w:rsidP="0083645D">
      <w:pPr>
        <w:numPr>
          <w:ilvl w:val="0"/>
          <w:numId w:val="17"/>
        </w:numPr>
        <w:spacing w:after="0" w:line="240" w:lineRule="auto"/>
        <w:jc w:val="both"/>
        <w:rPr>
          <w:rFonts w:ascii="Arial" w:hAnsi="Arial" w:cs="Arial"/>
          <w:bCs/>
          <w:sz w:val="24"/>
          <w:szCs w:val="24"/>
          <w:lang w:val="es-MX"/>
        </w:rPr>
      </w:pPr>
      <w:r w:rsidRPr="00EA706D">
        <w:rPr>
          <w:rFonts w:ascii="Arial" w:hAnsi="Arial" w:cs="Arial"/>
          <w:bCs/>
          <w:sz w:val="24"/>
          <w:szCs w:val="24"/>
          <w:lang w:val="es-MX"/>
        </w:rPr>
        <w:t xml:space="preserve">Detección de cambios en la cobertura vegetal de la Reserva de la Biosfera Ciénaga de Zapata. </w:t>
      </w:r>
      <w:r w:rsidRPr="00EA706D">
        <w:rPr>
          <w:rFonts w:ascii="Arial" w:hAnsi="Arial" w:cs="Arial"/>
          <w:bCs/>
          <w:sz w:val="24"/>
          <w:szCs w:val="24"/>
          <w:u w:val="single"/>
          <w:lang w:val="es-MX"/>
        </w:rPr>
        <w:t>RBCZ</w:t>
      </w:r>
      <w:r w:rsidRPr="00EA706D">
        <w:rPr>
          <w:rFonts w:ascii="Arial" w:hAnsi="Arial" w:cs="Arial"/>
          <w:bCs/>
          <w:sz w:val="24"/>
          <w:szCs w:val="24"/>
          <w:lang w:val="es-MX"/>
        </w:rPr>
        <w:t>.</w:t>
      </w:r>
    </w:p>
    <w:p w:rsidR="0083645D" w:rsidRPr="00EA706D" w:rsidRDefault="0083645D" w:rsidP="0083645D">
      <w:pPr>
        <w:numPr>
          <w:ilvl w:val="0"/>
          <w:numId w:val="17"/>
        </w:numPr>
        <w:spacing w:after="0" w:line="240" w:lineRule="auto"/>
        <w:jc w:val="both"/>
        <w:rPr>
          <w:rFonts w:ascii="Arial" w:eastAsia="Times New Roman" w:hAnsi="Arial" w:cs="Arial"/>
          <w:bCs/>
          <w:sz w:val="24"/>
          <w:szCs w:val="24"/>
          <w:lang w:val="es-MX"/>
        </w:rPr>
      </w:pPr>
      <w:r w:rsidRPr="00EA706D">
        <w:rPr>
          <w:rFonts w:ascii="Arial" w:hAnsi="Arial" w:cs="Arial"/>
          <w:bCs/>
          <w:sz w:val="24"/>
          <w:szCs w:val="24"/>
          <w:lang w:val="es-MX"/>
        </w:rPr>
        <w:t xml:space="preserve">Valoración económica de las afectaciones ambientales a los recursos naturales seleccionados, </w:t>
      </w:r>
      <w:r w:rsidRPr="00EA706D">
        <w:rPr>
          <w:rFonts w:ascii="Arial" w:hAnsi="Arial" w:cs="Arial"/>
          <w:bCs/>
          <w:sz w:val="24"/>
          <w:szCs w:val="24"/>
          <w:u w:val="single"/>
          <w:lang w:val="es-MX"/>
        </w:rPr>
        <w:t>Guanabo</w:t>
      </w:r>
      <w:r w:rsidRPr="00EA706D">
        <w:rPr>
          <w:rFonts w:ascii="Arial" w:hAnsi="Arial" w:cs="Arial"/>
          <w:bCs/>
          <w:sz w:val="24"/>
          <w:szCs w:val="24"/>
          <w:lang w:val="es-MX"/>
        </w:rPr>
        <w:t>.</w:t>
      </w:r>
    </w:p>
    <w:p w:rsidR="0083645D" w:rsidRPr="00EA706D" w:rsidRDefault="0083645D" w:rsidP="0083645D">
      <w:pPr>
        <w:numPr>
          <w:ilvl w:val="0"/>
          <w:numId w:val="17"/>
        </w:numPr>
        <w:spacing w:after="0" w:line="240" w:lineRule="auto"/>
        <w:jc w:val="both"/>
        <w:rPr>
          <w:rFonts w:ascii="Arial" w:hAnsi="Arial" w:cs="Arial"/>
          <w:sz w:val="24"/>
          <w:szCs w:val="24"/>
        </w:rPr>
      </w:pPr>
      <w:r w:rsidRPr="00EA706D">
        <w:rPr>
          <w:rFonts w:ascii="Arial" w:hAnsi="Arial" w:cs="Arial"/>
          <w:sz w:val="24"/>
          <w:szCs w:val="24"/>
        </w:rPr>
        <w:t xml:space="preserve">Análisis de la incidencia de los cambios globales, regionales y locales, en la organización espacial, </w:t>
      </w:r>
      <w:r w:rsidRPr="00EA706D">
        <w:rPr>
          <w:rFonts w:ascii="Arial" w:hAnsi="Arial" w:cs="Arial"/>
          <w:sz w:val="24"/>
          <w:szCs w:val="24"/>
          <w:u w:val="single"/>
        </w:rPr>
        <w:t>áreas litorales de Ciudad de La Habana</w:t>
      </w:r>
      <w:r w:rsidRPr="00EA706D">
        <w:rPr>
          <w:rFonts w:ascii="Arial" w:hAnsi="Arial" w:cs="Arial"/>
          <w:sz w:val="24"/>
          <w:szCs w:val="24"/>
        </w:rPr>
        <w:t>.</w:t>
      </w:r>
    </w:p>
    <w:p w:rsidR="0083645D" w:rsidRPr="00EA706D" w:rsidRDefault="0083645D" w:rsidP="0083645D">
      <w:pPr>
        <w:numPr>
          <w:ilvl w:val="0"/>
          <w:numId w:val="17"/>
        </w:numPr>
        <w:spacing w:after="0" w:line="240" w:lineRule="auto"/>
        <w:jc w:val="both"/>
        <w:rPr>
          <w:rFonts w:ascii="Arial" w:hAnsi="Arial" w:cs="Arial"/>
          <w:sz w:val="24"/>
          <w:szCs w:val="24"/>
        </w:rPr>
      </w:pPr>
      <w:r w:rsidRPr="00EA706D">
        <w:rPr>
          <w:rFonts w:ascii="Arial" w:hAnsi="Arial" w:cs="Arial"/>
          <w:sz w:val="24"/>
          <w:szCs w:val="24"/>
        </w:rPr>
        <w:t xml:space="preserve">Desarrollo y medio ambiente del Caribe. Aspectos emergentes en la conformación de un horizonte de sostenibilidad. </w:t>
      </w:r>
      <w:r w:rsidRPr="00EA706D">
        <w:rPr>
          <w:rFonts w:ascii="Arial" w:hAnsi="Arial" w:cs="Arial"/>
          <w:sz w:val="24"/>
          <w:szCs w:val="24"/>
          <w:u w:val="single"/>
        </w:rPr>
        <w:t>Centro de Estudios del Caribe</w:t>
      </w:r>
      <w:r w:rsidRPr="00EA706D">
        <w:rPr>
          <w:rFonts w:ascii="Arial" w:hAnsi="Arial" w:cs="Arial"/>
          <w:sz w:val="24"/>
          <w:szCs w:val="24"/>
        </w:rPr>
        <w:t>.</w:t>
      </w:r>
    </w:p>
    <w:p w:rsidR="0083645D" w:rsidRPr="00EA706D" w:rsidRDefault="0083645D" w:rsidP="0083645D">
      <w:pPr>
        <w:numPr>
          <w:ilvl w:val="0"/>
          <w:numId w:val="17"/>
        </w:numPr>
        <w:spacing w:after="0" w:line="240" w:lineRule="auto"/>
        <w:jc w:val="both"/>
        <w:rPr>
          <w:rFonts w:ascii="Arial" w:hAnsi="Arial" w:cs="Arial"/>
          <w:sz w:val="24"/>
          <w:szCs w:val="24"/>
        </w:rPr>
      </w:pPr>
      <w:r w:rsidRPr="00EA706D">
        <w:rPr>
          <w:rFonts w:ascii="Arial" w:hAnsi="Arial" w:cs="Arial"/>
          <w:sz w:val="24"/>
          <w:szCs w:val="24"/>
        </w:rPr>
        <w:t xml:space="preserve">Necesidades y potencialidades del Derecho Ambiental cubano. </w:t>
      </w:r>
      <w:r w:rsidRPr="00EA706D">
        <w:rPr>
          <w:rFonts w:ascii="Arial" w:hAnsi="Arial" w:cs="Arial"/>
          <w:sz w:val="24"/>
          <w:szCs w:val="24"/>
          <w:u w:val="single"/>
        </w:rPr>
        <w:t>CITMA</w:t>
      </w:r>
      <w:r w:rsidRPr="00EA706D">
        <w:rPr>
          <w:rFonts w:ascii="Arial" w:hAnsi="Arial" w:cs="Arial"/>
          <w:sz w:val="24"/>
          <w:szCs w:val="24"/>
        </w:rPr>
        <w:t>.</w:t>
      </w:r>
    </w:p>
    <w:p w:rsidR="0083645D" w:rsidRDefault="00866164" w:rsidP="0083645D">
      <w:pPr>
        <w:numPr>
          <w:ilvl w:val="0"/>
          <w:numId w:val="17"/>
        </w:numPr>
        <w:spacing w:after="0" w:line="240" w:lineRule="auto"/>
        <w:jc w:val="both"/>
        <w:rPr>
          <w:rFonts w:ascii="Arial" w:hAnsi="Arial" w:cs="Arial"/>
          <w:sz w:val="24"/>
          <w:szCs w:val="24"/>
        </w:rPr>
      </w:pPr>
      <w:r w:rsidRPr="00EA706D">
        <w:rPr>
          <w:rFonts w:ascii="Arial" w:hAnsi="Arial" w:cs="Arial"/>
          <w:sz w:val="24"/>
          <w:szCs w:val="24"/>
        </w:rPr>
        <w:lastRenderedPageBreak/>
        <w:t>Modelo de</w:t>
      </w:r>
      <w:r w:rsidR="0083645D" w:rsidRPr="00EA706D">
        <w:rPr>
          <w:rFonts w:ascii="Arial" w:hAnsi="Arial" w:cs="Arial"/>
          <w:sz w:val="24"/>
          <w:szCs w:val="24"/>
        </w:rPr>
        <w:t xml:space="preserve"> Ordenamiento </w:t>
      </w:r>
      <w:r w:rsidRPr="00EA706D">
        <w:rPr>
          <w:rFonts w:ascii="Arial" w:hAnsi="Arial" w:cs="Arial"/>
          <w:sz w:val="24"/>
          <w:szCs w:val="24"/>
        </w:rPr>
        <w:t>A</w:t>
      </w:r>
      <w:r w:rsidR="0083645D" w:rsidRPr="00EA706D">
        <w:rPr>
          <w:rFonts w:ascii="Arial" w:hAnsi="Arial" w:cs="Arial"/>
          <w:sz w:val="24"/>
          <w:szCs w:val="24"/>
        </w:rPr>
        <w:t xml:space="preserve">mbiental en Cuba. </w:t>
      </w:r>
      <w:r w:rsidRPr="00EA706D">
        <w:rPr>
          <w:rFonts w:ascii="Arial" w:hAnsi="Arial" w:cs="Arial"/>
          <w:sz w:val="24"/>
          <w:szCs w:val="24"/>
          <w:u w:val="single"/>
        </w:rPr>
        <w:t>MOA</w:t>
      </w:r>
      <w:r w:rsidR="0083645D" w:rsidRPr="00EA706D">
        <w:rPr>
          <w:rFonts w:ascii="Arial" w:hAnsi="Arial" w:cs="Arial"/>
          <w:sz w:val="24"/>
          <w:szCs w:val="24"/>
        </w:rPr>
        <w:t>.</w:t>
      </w:r>
    </w:p>
    <w:p w:rsidR="00EA706D" w:rsidRDefault="00EA706D" w:rsidP="0083645D">
      <w:pPr>
        <w:numPr>
          <w:ilvl w:val="0"/>
          <w:numId w:val="17"/>
        </w:numPr>
        <w:spacing w:after="0" w:line="240" w:lineRule="auto"/>
        <w:jc w:val="both"/>
        <w:rPr>
          <w:rFonts w:ascii="Arial" w:hAnsi="Arial" w:cs="Arial"/>
          <w:sz w:val="24"/>
          <w:szCs w:val="24"/>
        </w:rPr>
      </w:pPr>
      <w:r>
        <w:rPr>
          <w:rFonts w:ascii="Arial" w:hAnsi="Arial" w:cs="Arial"/>
          <w:sz w:val="24"/>
          <w:szCs w:val="24"/>
        </w:rPr>
        <w:t>Atlas de Cuba 10 Aniversario y Nuevo Atlas Nacional de Cuba</w:t>
      </w:r>
    </w:p>
    <w:p w:rsidR="00EA706D" w:rsidRDefault="00EA706D" w:rsidP="0083645D">
      <w:pPr>
        <w:numPr>
          <w:ilvl w:val="0"/>
          <w:numId w:val="17"/>
        </w:numPr>
        <w:spacing w:after="0" w:line="240" w:lineRule="auto"/>
        <w:jc w:val="both"/>
        <w:rPr>
          <w:rFonts w:ascii="Arial" w:hAnsi="Arial" w:cs="Arial"/>
          <w:sz w:val="24"/>
          <w:szCs w:val="24"/>
        </w:rPr>
      </w:pPr>
      <w:r>
        <w:rPr>
          <w:rFonts w:ascii="Arial" w:hAnsi="Arial" w:cs="Arial"/>
          <w:sz w:val="24"/>
          <w:szCs w:val="24"/>
        </w:rPr>
        <w:t>Participamos en el equipo de búsqueda de los restos del Guerrillero Heroico</w:t>
      </w:r>
    </w:p>
    <w:p w:rsidR="00EA706D" w:rsidRPr="00EA706D" w:rsidRDefault="00EA706D" w:rsidP="0083645D">
      <w:pPr>
        <w:numPr>
          <w:ilvl w:val="0"/>
          <w:numId w:val="17"/>
        </w:numPr>
        <w:spacing w:after="0" w:line="240" w:lineRule="auto"/>
        <w:jc w:val="both"/>
        <w:rPr>
          <w:rFonts w:ascii="Arial" w:hAnsi="Arial" w:cs="Arial"/>
          <w:sz w:val="24"/>
          <w:szCs w:val="24"/>
        </w:rPr>
      </w:pPr>
      <w:r>
        <w:rPr>
          <w:rFonts w:ascii="Arial" w:hAnsi="Arial" w:cs="Arial"/>
          <w:sz w:val="24"/>
          <w:szCs w:val="24"/>
        </w:rPr>
        <w:t>Participamos en la Expedición: “En canoa del Amazonas al Caribe”</w:t>
      </w:r>
    </w:p>
    <w:p w:rsidR="00762B4E" w:rsidRPr="00EA706D" w:rsidRDefault="00762B4E" w:rsidP="00762B4E">
      <w:pPr>
        <w:spacing w:after="0" w:line="240" w:lineRule="auto"/>
        <w:ind w:left="720"/>
        <w:jc w:val="both"/>
        <w:rPr>
          <w:rFonts w:ascii="Arial" w:hAnsi="Arial" w:cs="Arial"/>
          <w:sz w:val="24"/>
          <w:szCs w:val="24"/>
        </w:rPr>
      </w:pPr>
    </w:p>
    <w:p w:rsidR="006D3B70" w:rsidRPr="00EA706D" w:rsidRDefault="00866164" w:rsidP="006D3B70">
      <w:pPr>
        <w:pStyle w:val="Default"/>
        <w:jc w:val="both"/>
        <w:rPr>
          <w:rFonts w:ascii="Arial" w:hAnsi="Arial" w:cs="Arial"/>
        </w:rPr>
      </w:pPr>
      <w:r w:rsidRPr="00EA706D">
        <w:rPr>
          <w:rFonts w:ascii="Arial" w:hAnsi="Arial" w:cs="Arial"/>
        </w:rPr>
        <w:t>L</w:t>
      </w:r>
      <w:r w:rsidR="006D3B70" w:rsidRPr="00EA706D">
        <w:rPr>
          <w:rFonts w:ascii="Arial" w:hAnsi="Arial" w:cs="Arial"/>
        </w:rPr>
        <w:t xml:space="preserve">a </w:t>
      </w:r>
      <w:r w:rsidR="006D3B70" w:rsidRPr="00EA706D">
        <w:rPr>
          <w:rFonts w:ascii="Arial" w:hAnsi="Arial" w:cs="Arial"/>
          <w:b/>
          <w:u w:val="single"/>
        </w:rPr>
        <w:t>Editora monográfica GEOTECH</w:t>
      </w:r>
      <w:r w:rsidR="006D3B70" w:rsidRPr="00EA706D">
        <w:rPr>
          <w:rFonts w:ascii="Arial" w:hAnsi="Arial" w:cs="Arial"/>
        </w:rPr>
        <w:t>, registrada desde el 2002 en la Cámara Cubana del Libro, dedicada a la difusión de trabajos de investigación, libros científicos, memorias de eventos, tesis de doctorado, entre otros, realizados por especialistas e investigadores nacionales, dedicados al estudio del medio ambiente, la geografía y la geomática, así como trabajos de otras instituciones y organismos extranjeros relacionados con estas temáticas.</w:t>
      </w:r>
    </w:p>
    <w:p w:rsidR="006D3B70" w:rsidRPr="00EA706D" w:rsidRDefault="006D3B70" w:rsidP="0083645D">
      <w:pPr>
        <w:pStyle w:val="Prrafodelista"/>
        <w:spacing w:after="0"/>
        <w:ind w:left="0"/>
        <w:jc w:val="both"/>
        <w:rPr>
          <w:rFonts w:ascii="Arial" w:hAnsi="Arial" w:cs="Arial"/>
          <w:sz w:val="24"/>
          <w:szCs w:val="24"/>
        </w:rPr>
      </w:pPr>
    </w:p>
    <w:p w:rsidR="00EA706D" w:rsidRPr="00EA706D" w:rsidRDefault="00EA706D" w:rsidP="00EA706D">
      <w:pPr>
        <w:spacing w:after="0" w:line="240" w:lineRule="auto"/>
        <w:jc w:val="both"/>
        <w:rPr>
          <w:rFonts w:ascii="Arial" w:hAnsi="Arial" w:cs="Arial"/>
          <w:sz w:val="24"/>
          <w:szCs w:val="24"/>
        </w:rPr>
      </w:pPr>
      <w:r w:rsidRPr="00EA706D">
        <w:rPr>
          <w:rFonts w:ascii="Arial" w:hAnsi="Arial" w:cs="Arial"/>
          <w:b/>
          <w:bCs/>
          <w:sz w:val="24"/>
          <w:szCs w:val="24"/>
          <w:lang w:val="es-VE"/>
        </w:rPr>
        <w:t>PRINCIPALES RETOS 2016 -2020</w:t>
      </w:r>
    </w:p>
    <w:p w:rsidR="00000000" w:rsidRPr="00EA706D" w:rsidRDefault="00F17E3C" w:rsidP="00EA706D">
      <w:pPr>
        <w:numPr>
          <w:ilvl w:val="0"/>
          <w:numId w:val="24"/>
        </w:numPr>
        <w:spacing w:after="0" w:line="240" w:lineRule="auto"/>
        <w:jc w:val="both"/>
        <w:rPr>
          <w:rFonts w:ascii="Arial" w:hAnsi="Arial" w:cs="Arial"/>
          <w:sz w:val="24"/>
          <w:szCs w:val="24"/>
        </w:rPr>
      </w:pPr>
      <w:r w:rsidRPr="00EA706D">
        <w:rPr>
          <w:rFonts w:ascii="Arial" w:hAnsi="Arial" w:cs="Arial"/>
          <w:b/>
          <w:bCs/>
          <w:sz w:val="24"/>
          <w:szCs w:val="24"/>
          <w:lang w:val="es-VE"/>
        </w:rPr>
        <w:t xml:space="preserve">Avanzar en el </w:t>
      </w:r>
      <w:r w:rsidRPr="00EA706D">
        <w:rPr>
          <w:rFonts w:ascii="Arial" w:hAnsi="Arial" w:cs="Arial"/>
          <w:b/>
          <w:bCs/>
          <w:sz w:val="24"/>
          <w:szCs w:val="24"/>
          <w:lang w:val="es-VE"/>
        </w:rPr>
        <w:t xml:space="preserve">Atlas Nacional de Cuba </w:t>
      </w:r>
      <w:r w:rsidRPr="00EA706D">
        <w:rPr>
          <w:rFonts w:ascii="Arial" w:hAnsi="Arial" w:cs="Arial"/>
          <w:b/>
          <w:bCs/>
          <w:sz w:val="24"/>
          <w:szCs w:val="24"/>
          <w:lang w:val="es-VE"/>
        </w:rPr>
        <w:t>“60 Aniversario”.</w:t>
      </w:r>
      <w:r w:rsidRPr="00EA706D">
        <w:rPr>
          <w:rFonts w:ascii="Arial" w:hAnsi="Arial" w:cs="Arial"/>
          <w:sz w:val="24"/>
          <w:szCs w:val="24"/>
        </w:rPr>
        <w:t xml:space="preserve"> </w:t>
      </w:r>
    </w:p>
    <w:p w:rsidR="00000000" w:rsidRPr="00EA706D" w:rsidRDefault="00F17E3C" w:rsidP="00EA706D">
      <w:pPr>
        <w:numPr>
          <w:ilvl w:val="0"/>
          <w:numId w:val="24"/>
        </w:numPr>
        <w:spacing w:after="0" w:line="240" w:lineRule="auto"/>
        <w:jc w:val="both"/>
        <w:rPr>
          <w:rFonts w:ascii="Arial" w:hAnsi="Arial" w:cs="Arial"/>
          <w:sz w:val="24"/>
          <w:szCs w:val="24"/>
        </w:rPr>
      </w:pPr>
      <w:r w:rsidRPr="00EA706D">
        <w:rPr>
          <w:rFonts w:ascii="Arial" w:hAnsi="Arial" w:cs="Arial"/>
          <w:b/>
          <w:bCs/>
          <w:sz w:val="24"/>
          <w:szCs w:val="24"/>
          <w:lang w:val="es-VE"/>
        </w:rPr>
        <w:t xml:space="preserve">Ampliar la exportación de Servicios. </w:t>
      </w:r>
    </w:p>
    <w:p w:rsidR="00000000" w:rsidRPr="00EA706D" w:rsidRDefault="00F17E3C" w:rsidP="00EA706D">
      <w:pPr>
        <w:numPr>
          <w:ilvl w:val="0"/>
          <w:numId w:val="24"/>
        </w:numPr>
        <w:spacing w:after="0" w:line="240" w:lineRule="auto"/>
        <w:jc w:val="both"/>
        <w:rPr>
          <w:rFonts w:ascii="Arial" w:hAnsi="Arial" w:cs="Arial"/>
          <w:sz w:val="24"/>
          <w:szCs w:val="24"/>
        </w:rPr>
      </w:pPr>
      <w:r w:rsidRPr="00EA706D">
        <w:rPr>
          <w:rFonts w:ascii="Arial" w:hAnsi="Arial" w:cs="Arial"/>
          <w:b/>
          <w:bCs/>
          <w:sz w:val="24"/>
          <w:szCs w:val="24"/>
        </w:rPr>
        <w:t xml:space="preserve">Perfeccionar la ejecución y control de los </w:t>
      </w:r>
      <w:r w:rsidRPr="00EA706D">
        <w:rPr>
          <w:rFonts w:ascii="Arial" w:hAnsi="Arial" w:cs="Arial"/>
          <w:b/>
          <w:bCs/>
          <w:sz w:val="24"/>
          <w:szCs w:val="24"/>
        </w:rPr>
        <w:t>proyectos internacionales</w:t>
      </w:r>
      <w:r w:rsidRPr="00EA706D">
        <w:rPr>
          <w:rFonts w:ascii="Arial" w:hAnsi="Arial" w:cs="Arial"/>
          <w:b/>
          <w:bCs/>
          <w:sz w:val="24"/>
          <w:szCs w:val="24"/>
        </w:rPr>
        <w:t>.</w:t>
      </w:r>
    </w:p>
    <w:p w:rsidR="00000000" w:rsidRPr="00EA706D" w:rsidRDefault="00F17E3C" w:rsidP="00EA706D">
      <w:pPr>
        <w:numPr>
          <w:ilvl w:val="0"/>
          <w:numId w:val="24"/>
        </w:numPr>
        <w:spacing w:after="0" w:line="240" w:lineRule="auto"/>
        <w:jc w:val="both"/>
        <w:rPr>
          <w:rFonts w:ascii="Arial" w:hAnsi="Arial" w:cs="Arial"/>
          <w:sz w:val="24"/>
          <w:szCs w:val="24"/>
        </w:rPr>
      </w:pPr>
      <w:r w:rsidRPr="00EA706D">
        <w:rPr>
          <w:rFonts w:ascii="Arial" w:hAnsi="Arial" w:cs="Arial"/>
          <w:b/>
          <w:bCs/>
          <w:sz w:val="24"/>
          <w:szCs w:val="24"/>
        </w:rPr>
        <w:t xml:space="preserve">Ampliar las </w:t>
      </w:r>
      <w:r w:rsidRPr="00EA706D">
        <w:rPr>
          <w:rFonts w:ascii="Arial" w:hAnsi="Arial" w:cs="Arial"/>
          <w:b/>
          <w:bCs/>
          <w:sz w:val="24"/>
          <w:szCs w:val="24"/>
        </w:rPr>
        <w:t>publicaciones</w:t>
      </w:r>
      <w:r w:rsidRPr="00EA706D">
        <w:rPr>
          <w:rFonts w:ascii="Arial" w:hAnsi="Arial" w:cs="Arial"/>
          <w:b/>
          <w:bCs/>
          <w:sz w:val="24"/>
          <w:szCs w:val="24"/>
        </w:rPr>
        <w:t xml:space="preserve"> en revistas de impacto</w:t>
      </w:r>
      <w:r w:rsidRPr="00EA706D">
        <w:rPr>
          <w:rFonts w:ascii="Arial" w:hAnsi="Arial" w:cs="Arial"/>
          <w:b/>
          <w:bCs/>
          <w:sz w:val="24"/>
          <w:szCs w:val="24"/>
        </w:rPr>
        <w:t>.</w:t>
      </w:r>
    </w:p>
    <w:p w:rsidR="00000000" w:rsidRPr="00EA706D" w:rsidRDefault="00F17E3C" w:rsidP="00EA706D">
      <w:pPr>
        <w:numPr>
          <w:ilvl w:val="0"/>
          <w:numId w:val="24"/>
        </w:numPr>
        <w:spacing w:after="0" w:line="240" w:lineRule="auto"/>
        <w:jc w:val="both"/>
        <w:rPr>
          <w:rFonts w:ascii="Arial" w:hAnsi="Arial" w:cs="Arial"/>
          <w:sz w:val="24"/>
          <w:szCs w:val="24"/>
        </w:rPr>
      </w:pPr>
      <w:r w:rsidRPr="00EA706D">
        <w:rPr>
          <w:rFonts w:ascii="Arial" w:hAnsi="Arial" w:cs="Arial"/>
          <w:b/>
          <w:bCs/>
          <w:sz w:val="24"/>
          <w:szCs w:val="24"/>
        </w:rPr>
        <w:t xml:space="preserve">Maximizar la </w:t>
      </w:r>
      <w:r w:rsidRPr="00EA706D">
        <w:rPr>
          <w:rFonts w:ascii="Arial" w:hAnsi="Arial" w:cs="Arial"/>
          <w:b/>
          <w:bCs/>
          <w:sz w:val="24"/>
          <w:szCs w:val="24"/>
        </w:rPr>
        <w:t>capacitación</w:t>
      </w:r>
      <w:r w:rsidRPr="00EA706D">
        <w:rPr>
          <w:rFonts w:ascii="Arial" w:hAnsi="Arial" w:cs="Arial"/>
          <w:b/>
          <w:bCs/>
          <w:sz w:val="24"/>
          <w:szCs w:val="24"/>
        </w:rPr>
        <w:t xml:space="preserve"> del capital humano.</w:t>
      </w:r>
    </w:p>
    <w:p w:rsidR="00EA706D" w:rsidRPr="00EA706D" w:rsidRDefault="00EA706D" w:rsidP="00EA706D">
      <w:pPr>
        <w:numPr>
          <w:ilvl w:val="0"/>
          <w:numId w:val="24"/>
        </w:numPr>
        <w:spacing w:after="0" w:line="240" w:lineRule="auto"/>
        <w:jc w:val="both"/>
        <w:rPr>
          <w:rFonts w:ascii="Arial" w:hAnsi="Arial" w:cs="Arial"/>
          <w:sz w:val="24"/>
          <w:szCs w:val="24"/>
        </w:rPr>
      </w:pPr>
      <w:r w:rsidRPr="00EA706D">
        <w:rPr>
          <w:rFonts w:ascii="Arial" w:hAnsi="Arial" w:cs="Arial"/>
          <w:b/>
          <w:bCs/>
          <w:sz w:val="24"/>
          <w:szCs w:val="24"/>
        </w:rPr>
        <w:t xml:space="preserve">Atender de forma priorizada el proceso de </w:t>
      </w:r>
      <w:r>
        <w:rPr>
          <w:rFonts w:ascii="Arial" w:hAnsi="Arial" w:cs="Arial"/>
          <w:b/>
          <w:bCs/>
          <w:sz w:val="24"/>
          <w:szCs w:val="24"/>
        </w:rPr>
        <w:t>reordenamiento del Sistema de Ciencias en Cuba</w:t>
      </w:r>
      <w:r w:rsidRPr="00EA706D">
        <w:rPr>
          <w:rFonts w:ascii="Arial" w:hAnsi="Arial" w:cs="Arial"/>
          <w:b/>
          <w:bCs/>
          <w:sz w:val="24"/>
          <w:szCs w:val="24"/>
        </w:rPr>
        <w:t>.</w:t>
      </w:r>
    </w:p>
    <w:p w:rsidR="00866164" w:rsidRPr="00EA706D" w:rsidRDefault="00F17E3C" w:rsidP="00866164">
      <w:pPr>
        <w:numPr>
          <w:ilvl w:val="0"/>
          <w:numId w:val="24"/>
        </w:numPr>
        <w:spacing w:after="0" w:line="240" w:lineRule="auto"/>
        <w:jc w:val="both"/>
        <w:rPr>
          <w:rFonts w:ascii="Arial" w:hAnsi="Arial" w:cs="Arial"/>
          <w:sz w:val="24"/>
          <w:szCs w:val="24"/>
        </w:rPr>
      </w:pPr>
      <w:r w:rsidRPr="00EA706D">
        <w:rPr>
          <w:rFonts w:ascii="Arial" w:hAnsi="Arial" w:cs="Arial"/>
          <w:b/>
          <w:bCs/>
          <w:sz w:val="24"/>
          <w:szCs w:val="24"/>
        </w:rPr>
        <w:t xml:space="preserve">Potenciar el </w:t>
      </w:r>
      <w:r w:rsidRPr="00EA706D">
        <w:rPr>
          <w:rFonts w:ascii="Arial" w:hAnsi="Arial" w:cs="Arial"/>
          <w:b/>
          <w:bCs/>
          <w:sz w:val="24"/>
          <w:szCs w:val="24"/>
        </w:rPr>
        <w:t xml:space="preserve">uso de las tecnologías </w:t>
      </w:r>
      <w:r w:rsidRPr="00EA706D">
        <w:rPr>
          <w:rFonts w:ascii="Arial" w:hAnsi="Arial" w:cs="Arial"/>
          <w:b/>
          <w:bCs/>
          <w:sz w:val="24"/>
          <w:szCs w:val="24"/>
        </w:rPr>
        <w:t>en función del desarrollo.</w:t>
      </w:r>
    </w:p>
    <w:sectPr w:rsidR="00866164" w:rsidRPr="00EA706D" w:rsidSect="007E50FC">
      <w:headerReference w:type="default" r:id="rId7"/>
      <w:pgSz w:w="12240" w:h="15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E3C" w:rsidRDefault="00F17E3C" w:rsidP="00E90490">
      <w:pPr>
        <w:spacing w:after="0" w:line="240" w:lineRule="auto"/>
      </w:pPr>
      <w:r>
        <w:separator/>
      </w:r>
    </w:p>
  </w:endnote>
  <w:endnote w:type="continuationSeparator" w:id="1">
    <w:p w:rsidR="00F17E3C" w:rsidRDefault="00F17E3C" w:rsidP="00E90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E3C" w:rsidRDefault="00F17E3C" w:rsidP="00E90490">
      <w:pPr>
        <w:spacing w:after="0" w:line="240" w:lineRule="auto"/>
      </w:pPr>
      <w:r>
        <w:separator/>
      </w:r>
    </w:p>
  </w:footnote>
  <w:footnote w:type="continuationSeparator" w:id="1">
    <w:p w:rsidR="00F17E3C" w:rsidRDefault="00F17E3C" w:rsidP="00E90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490" w:rsidRPr="00DF05FB" w:rsidRDefault="00E90490" w:rsidP="00E90490">
    <w:pPr>
      <w:spacing w:after="0" w:line="240" w:lineRule="auto"/>
      <w:jc w:val="right"/>
      <w:rPr>
        <w:rFonts w:ascii="Verdana" w:eastAsia="Times New Roman" w:hAnsi="Verdana" w:cs="Arial"/>
        <w:b/>
        <w:i/>
        <w:sz w:val="16"/>
        <w:szCs w:val="16"/>
        <w:lang w:eastAsia="es-ES"/>
      </w:rPr>
    </w:pPr>
    <w:r>
      <w:rPr>
        <w:rFonts w:ascii="Verdana" w:eastAsia="Times New Roman" w:hAnsi="Verdana" w:cs="Arial"/>
        <w:i/>
        <w:noProof/>
        <w:sz w:val="16"/>
        <w:szCs w:val="16"/>
        <w:lang w:eastAsia="es-ES"/>
      </w:rPr>
      <w:drawing>
        <wp:anchor distT="0" distB="0" distL="114300" distR="114300" simplePos="0" relativeHeight="251660288" behindDoc="0" locked="0" layoutInCell="1" allowOverlap="1">
          <wp:simplePos x="0" y="0"/>
          <wp:positionH relativeFrom="column">
            <wp:posOffset>19685</wp:posOffset>
          </wp:positionH>
          <wp:positionV relativeFrom="paragraph">
            <wp:posOffset>0</wp:posOffset>
          </wp:positionV>
          <wp:extent cx="1800225" cy="58102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0225" cy="581025"/>
                  </a:xfrm>
                  <a:prstGeom prst="rect">
                    <a:avLst/>
                  </a:prstGeom>
                  <a:noFill/>
                </pic:spPr>
              </pic:pic>
            </a:graphicData>
          </a:graphic>
        </wp:anchor>
      </w:drawing>
    </w:r>
    <w:r>
      <w:rPr>
        <w:rFonts w:ascii="Verdana" w:eastAsia="Times New Roman" w:hAnsi="Verdana" w:cs="Arial"/>
        <w:i/>
        <w:sz w:val="16"/>
        <w:szCs w:val="16"/>
        <w:lang w:eastAsia="es-ES"/>
      </w:rPr>
      <w:t xml:space="preserve">                                                   </w:t>
    </w:r>
    <w:r w:rsidRPr="00DF05FB">
      <w:rPr>
        <w:rFonts w:ascii="Verdana" w:eastAsia="Times New Roman" w:hAnsi="Verdana" w:cs="Arial"/>
        <w:b/>
        <w:i/>
        <w:sz w:val="16"/>
        <w:szCs w:val="16"/>
        <w:lang w:eastAsia="es-ES"/>
      </w:rPr>
      <w:t>Instituto de Geografía Tropical</w:t>
    </w:r>
  </w:p>
  <w:p w:rsidR="00E90490" w:rsidRPr="00DF05FB" w:rsidRDefault="00E90490" w:rsidP="00E90490">
    <w:pPr>
      <w:spacing w:after="0" w:line="240" w:lineRule="auto"/>
      <w:jc w:val="right"/>
      <w:rPr>
        <w:rFonts w:ascii="Verdana" w:eastAsia="Times New Roman" w:hAnsi="Verdana" w:cs="Arial"/>
        <w:i/>
        <w:sz w:val="16"/>
        <w:szCs w:val="16"/>
        <w:lang w:eastAsia="es-ES"/>
      </w:rPr>
    </w:pPr>
    <w:r w:rsidRPr="00DF05FB">
      <w:rPr>
        <w:rFonts w:ascii="Verdana" w:eastAsia="Times New Roman" w:hAnsi="Verdana" w:cs="Arial"/>
        <w:i/>
        <w:sz w:val="16"/>
        <w:szCs w:val="16"/>
        <w:lang w:eastAsia="es-ES"/>
      </w:rPr>
      <w:t>Ministerio de Ciencia, Tecnología y Medio Ambiente</w:t>
    </w:r>
  </w:p>
  <w:p w:rsidR="00E90490" w:rsidRPr="00DF05FB" w:rsidRDefault="00E90490" w:rsidP="00E90490">
    <w:pPr>
      <w:spacing w:after="0" w:line="240" w:lineRule="auto"/>
      <w:jc w:val="right"/>
      <w:rPr>
        <w:rFonts w:ascii="Verdana" w:eastAsia="Times New Roman" w:hAnsi="Verdana" w:cs="Arial"/>
        <w:i/>
        <w:sz w:val="16"/>
        <w:szCs w:val="16"/>
        <w:lang w:eastAsia="es-ES"/>
      </w:rPr>
    </w:pPr>
    <w:r w:rsidRPr="00DF05FB">
      <w:rPr>
        <w:rFonts w:ascii="Verdana" w:eastAsia="Times New Roman" w:hAnsi="Verdana" w:cs="Arial"/>
        <w:i/>
        <w:sz w:val="16"/>
        <w:szCs w:val="16"/>
        <w:lang w:eastAsia="es-ES"/>
      </w:rPr>
      <w:t>F # 302 esq. 13, Ved</w:t>
    </w:r>
    <w:r>
      <w:rPr>
        <w:rFonts w:ascii="Verdana" w:eastAsia="Times New Roman" w:hAnsi="Verdana" w:cs="Arial"/>
        <w:i/>
        <w:sz w:val="16"/>
        <w:szCs w:val="16"/>
        <w:lang w:eastAsia="es-ES"/>
      </w:rPr>
      <w:t>ado, La Habana, Cuba, CP: 10400</w:t>
    </w:r>
  </w:p>
  <w:p w:rsidR="00E90490" w:rsidRPr="00DF05FB" w:rsidRDefault="00E90490" w:rsidP="00E90490">
    <w:pPr>
      <w:spacing w:after="0" w:line="240" w:lineRule="auto"/>
      <w:jc w:val="right"/>
      <w:rPr>
        <w:rFonts w:ascii="Verdana" w:eastAsia="Times New Roman" w:hAnsi="Verdana" w:cs="Arial"/>
        <w:i/>
        <w:sz w:val="16"/>
        <w:szCs w:val="16"/>
        <w:lang w:val="fr-FR" w:eastAsia="es-ES"/>
      </w:rPr>
    </w:pPr>
    <w:r>
      <w:rPr>
        <w:rFonts w:ascii="Verdana" w:eastAsia="Times New Roman" w:hAnsi="Verdana" w:cs="Arial"/>
        <w:i/>
        <w:sz w:val="16"/>
        <w:szCs w:val="16"/>
        <w:lang w:eastAsia="es-ES"/>
      </w:rPr>
      <w:t xml:space="preserve">Teléf. 78324295 </w:t>
    </w:r>
    <w:r w:rsidRPr="00DF05FB">
      <w:rPr>
        <w:rFonts w:ascii="Verdana" w:eastAsia="Times New Roman" w:hAnsi="Verdana" w:cs="Arial"/>
        <w:i/>
        <w:sz w:val="16"/>
        <w:szCs w:val="16"/>
        <w:lang w:eastAsia="es-ES"/>
      </w:rPr>
      <w:t xml:space="preserve"> </w:t>
    </w:r>
    <w:r>
      <w:rPr>
        <w:rFonts w:ascii="Verdana" w:eastAsia="Times New Roman" w:hAnsi="Verdana" w:cs="Arial"/>
        <w:i/>
        <w:sz w:val="16"/>
        <w:szCs w:val="16"/>
        <w:lang w:val="fr-FR" w:eastAsia="es-ES"/>
      </w:rPr>
      <w:t>y 78370386</w:t>
    </w:r>
  </w:p>
  <w:p w:rsidR="00E90490" w:rsidRPr="00DF05FB" w:rsidRDefault="00E90490" w:rsidP="00E90490">
    <w:pPr>
      <w:spacing w:after="0" w:line="240" w:lineRule="auto"/>
      <w:jc w:val="right"/>
      <w:rPr>
        <w:rFonts w:ascii="Verdana" w:eastAsia="Times New Roman" w:hAnsi="Verdana" w:cs="Arial"/>
        <w:i/>
        <w:sz w:val="16"/>
        <w:szCs w:val="16"/>
        <w:lang w:val="fr-FR" w:eastAsia="es-ES"/>
      </w:rPr>
    </w:pPr>
    <w:r w:rsidRPr="00DF05FB">
      <w:rPr>
        <w:rFonts w:ascii="Verdana" w:eastAsia="Times New Roman" w:hAnsi="Verdana" w:cs="Arial"/>
        <w:i/>
        <w:sz w:val="16"/>
        <w:szCs w:val="16"/>
        <w:lang w:val="fr-FR" w:eastAsia="es-ES"/>
      </w:rPr>
      <w:t>e-mail:</w:t>
    </w:r>
    <w:r>
      <w:rPr>
        <w:rFonts w:ascii="Verdana" w:eastAsia="Times New Roman" w:hAnsi="Verdana" w:cs="Arial"/>
        <w:i/>
        <w:sz w:val="16"/>
        <w:szCs w:val="16"/>
        <w:lang w:val="fr-FR" w:eastAsia="es-ES"/>
      </w:rPr>
      <w:t>machin</w:t>
    </w:r>
    <w:r w:rsidRPr="00DF05FB">
      <w:rPr>
        <w:rFonts w:ascii="Verdana" w:eastAsia="Times New Roman" w:hAnsi="Verdana" w:cs="Arial"/>
        <w:i/>
        <w:sz w:val="16"/>
        <w:szCs w:val="16"/>
        <w:lang w:val="fr-FR" w:eastAsia="es-ES"/>
      </w:rPr>
      <w:t>@</w:t>
    </w:r>
    <w:r>
      <w:rPr>
        <w:rFonts w:ascii="Verdana" w:eastAsia="Times New Roman" w:hAnsi="Verdana" w:cs="Arial"/>
        <w:i/>
        <w:sz w:val="16"/>
        <w:szCs w:val="16"/>
        <w:lang w:val="fr-FR" w:eastAsia="es-ES"/>
      </w:rPr>
      <w:t>geotech</w:t>
    </w:r>
    <w:r w:rsidRPr="00DF05FB">
      <w:rPr>
        <w:rFonts w:ascii="Verdana" w:eastAsia="Times New Roman" w:hAnsi="Verdana" w:cs="Arial"/>
        <w:i/>
        <w:sz w:val="16"/>
        <w:szCs w:val="16"/>
        <w:lang w:val="fr-FR" w:eastAsia="es-ES"/>
      </w:rPr>
      <w:t>.cu</w:t>
    </w:r>
  </w:p>
  <w:p w:rsidR="00E90490" w:rsidRPr="00E90490" w:rsidRDefault="00E90490" w:rsidP="00E90490">
    <w:pPr>
      <w:pBdr>
        <w:bottom w:val="single" w:sz="12" w:space="1" w:color="auto"/>
      </w:pBdr>
      <w:spacing w:after="0" w:line="240" w:lineRule="auto"/>
      <w:jc w:val="right"/>
      <w:rPr>
        <w:lang w:val="fr-FR"/>
      </w:rPr>
    </w:pPr>
    <w:r w:rsidRPr="00303EC6">
      <w:rPr>
        <w:rFonts w:ascii="Verdana" w:eastAsia="Times New Roman" w:hAnsi="Verdana" w:cs="Arial"/>
        <w:i/>
        <w:sz w:val="16"/>
        <w:szCs w:val="16"/>
        <w:lang w:val="fr-FR" w:eastAsia="es-ES"/>
      </w:rPr>
      <w:t xml:space="preserve">WEB: </w:t>
    </w:r>
    <w:hyperlink r:id="rId2" w:history="1">
      <w:r w:rsidRPr="00303EC6">
        <w:rPr>
          <w:rFonts w:ascii="Verdana" w:eastAsia="Times New Roman" w:hAnsi="Verdana" w:cs="Arial"/>
          <w:i/>
          <w:color w:val="0000FF"/>
          <w:sz w:val="16"/>
          <w:szCs w:val="16"/>
          <w:u w:val="single"/>
          <w:lang w:val="fr-FR" w:eastAsia="es-ES"/>
        </w:rPr>
        <w:t>http://www.geotech.cu</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734"/>
    <w:multiLevelType w:val="hybridMultilevel"/>
    <w:tmpl w:val="08FE4B96"/>
    <w:lvl w:ilvl="0" w:tplc="540A000F">
      <w:start w:val="1"/>
      <w:numFmt w:val="decimal"/>
      <w:lvlText w:val="%1."/>
      <w:lvlJc w:val="left"/>
      <w:pPr>
        <w:ind w:left="720" w:hanging="360"/>
      </w:pPr>
    </w:lvl>
    <w:lvl w:ilvl="1" w:tplc="0CBC081C">
      <w:numFmt w:val="bullet"/>
      <w:lvlText w:val="•"/>
      <w:lvlJc w:val="left"/>
      <w:pPr>
        <w:ind w:left="1440" w:hanging="360"/>
      </w:pPr>
      <w:rPr>
        <w:rFonts w:ascii="Arial" w:eastAsia="Times New Roman" w:hAnsi="Arial" w:cs="Arial" w:hint="default"/>
      </w:r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1">
    <w:nsid w:val="10B10D86"/>
    <w:multiLevelType w:val="hybridMultilevel"/>
    <w:tmpl w:val="14323A1E"/>
    <w:lvl w:ilvl="0" w:tplc="E7F0A4DA">
      <w:start w:val="1"/>
      <w:numFmt w:val="bullet"/>
      <w:lvlText w:val=""/>
      <w:lvlJc w:val="left"/>
      <w:pPr>
        <w:tabs>
          <w:tab w:val="num" w:pos="720"/>
        </w:tabs>
        <w:ind w:left="720" w:hanging="360"/>
      </w:pPr>
      <w:rPr>
        <w:rFonts w:ascii="Symbol" w:hAnsi="Symbol"/>
      </w:rPr>
    </w:lvl>
    <w:lvl w:ilvl="1" w:tplc="CDDC24B6">
      <w:start w:val="1"/>
      <w:numFmt w:val="bullet"/>
      <w:lvlText w:val=""/>
      <w:lvlJc w:val="left"/>
      <w:pPr>
        <w:tabs>
          <w:tab w:val="num" w:pos="1440"/>
        </w:tabs>
        <w:ind w:left="1440" w:hanging="360"/>
      </w:pPr>
      <w:rPr>
        <w:rFonts w:ascii="Wingdings" w:hAnsi="Wingdings"/>
      </w:rPr>
    </w:lvl>
    <w:lvl w:ilvl="2" w:tplc="D5743BCE">
      <w:start w:val="1"/>
      <w:numFmt w:val="bullet"/>
      <w:lvlText w:val=""/>
      <w:lvlJc w:val="left"/>
      <w:pPr>
        <w:tabs>
          <w:tab w:val="num" w:pos="2160"/>
        </w:tabs>
        <w:ind w:left="2160" w:hanging="360"/>
      </w:pPr>
      <w:rPr>
        <w:rFonts w:ascii="Wingdings" w:hAnsi="Wingdings"/>
      </w:rPr>
    </w:lvl>
    <w:lvl w:ilvl="3" w:tplc="D7EE77B4">
      <w:start w:val="1"/>
      <w:numFmt w:val="bullet"/>
      <w:lvlText w:val=""/>
      <w:lvlJc w:val="left"/>
      <w:pPr>
        <w:tabs>
          <w:tab w:val="num" w:pos="2880"/>
        </w:tabs>
        <w:ind w:left="2880" w:hanging="360"/>
      </w:pPr>
      <w:rPr>
        <w:rFonts w:ascii="Symbol" w:hAnsi="Symbol"/>
      </w:rPr>
    </w:lvl>
    <w:lvl w:ilvl="4" w:tplc="C24A493A">
      <w:start w:val="1"/>
      <w:numFmt w:val="bullet"/>
      <w:lvlText w:val="o"/>
      <w:lvlJc w:val="left"/>
      <w:pPr>
        <w:tabs>
          <w:tab w:val="num" w:pos="3600"/>
        </w:tabs>
        <w:ind w:left="3600" w:hanging="360"/>
      </w:pPr>
      <w:rPr>
        <w:rFonts w:ascii="Courier New" w:hAnsi="Courier New"/>
      </w:rPr>
    </w:lvl>
    <w:lvl w:ilvl="5" w:tplc="B4DC07C4">
      <w:start w:val="1"/>
      <w:numFmt w:val="bullet"/>
      <w:lvlText w:val=""/>
      <w:lvlJc w:val="left"/>
      <w:pPr>
        <w:tabs>
          <w:tab w:val="num" w:pos="4320"/>
        </w:tabs>
        <w:ind w:left="4320" w:hanging="360"/>
      </w:pPr>
      <w:rPr>
        <w:rFonts w:ascii="Wingdings" w:hAnsi="Wingdings"/>
      </w:rPr>
    </w:lvl>
    <w:lvl w:ilvl="6" w:tplc="246EE640">
      <w:start w:val="1"/>
      <w:numFmt w:val="bullet"/>
      <w:lvlText w:val=""/>
      <w:lvlJc w:val="left"/>
      <w:pPr>
        <w:tabs>
          <w:tab w:val="num" w:pos="5040"/>
        </w:tabs>
        <w:ind w:left="5040" w:hanging="360"/>
      </w:pPr>
      <w:rPr>
        <w:rFonts w:ascii="Symbol" w:hAnsi="Symbol"/>
      </w:rPr>
    </w:lvl>
    <w:lvl w:ilvl="7" w:tplc="ACEA00AA">
      <w:start w:val="1"/>
      <w:numFmt w:val="bullet"/>
      <w:lvlText w:val="o"/>
      <w:lvlJc w:val="left"/>
      <w:pPr>
        <w:tabs>
          <w:tab w:val="num" w:pos="5760"/>
        </w:tabs>
        <w:ind w:left="5760" w:hanging="360"/>
      </w:pPr>
      <w:rPr>
        <w:rFonts w:ascii="Courier New" w:hAnsi="Courier New"/>
      </w:rPr>
    </w:lvl>
    <w:lvl w:ilvl="8" w:tplc="B68EEFB0">
      <w:start w:val="1"/>
      <w:numFmt w:val="bullet"/>
      <w:lvlText w:val=""/>
      <w:lvlJc w:val="left"/>
      <w:pPr>
        <w:tabs>
          <w:tab w:val="num" w:pos="6480"/>
        </w:tabs>
        <w:ind w:left="6480" w:hanging="360"/>
      </w:pPr>
      <w:rPr>
        <w:rFonts w:ascii="Wingdings" w:hAnsi="Wingdings"/>
      </w:rPr>
    </w:lvl>
  </w:abstractNum>
  <w:abstractNum w:abstractNumId="2">
    <w:nsid w:val="147A37E3"/>
    <w:multiLevelType w:val="multilevel"/>
    <w:tmpl w:val="6088C44C"/>
    <w:lvl w:ilvl="0">
      <w:start w:val="1"/>
      <w:numFmt w:val="decimal"/>
      <w:lvlText w:val="%1."/>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3">
    <w:nsid w:val="1D364E52"/>
    <w:multiLevelType w:val="hybridMultilevel"/>
    <w:tmpl w:val="6A98E6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1545481"/>
    <w:multiLevelType w:val="hybridMultilevel"/>
    <w:tmpl w:val="A1C20B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360F18DF"/>
    <w:multiLevelType w:val="hybridMultilevel"/>
    <w:tmpl w:val="8DA0ADF4"/>
    <w:lvl w:ilvl="0" w:tplc="0FEC1AAA">
      <w:start w:val="1"/>
      <w:numFmt w:val="bullet"/>
      <w:lvlText w:val=""/>
      <w:lvlJc w:val="left"/>
      <w:pPr>
        <w:tabs>
          <w:tab w:val="num" w:pos="720"/>
        </w:tabs>
        <w:ind w:left="720" w:hanging="360"/>
      </w:pPr>
      <w:rPr>
        <w:rFonts w:ascii="Symbol" w:hAnsi="Symbol"/>
      </w:rPr>
    </w:lvl>
    <w:lvl w:ilvl="1" w:tplc="6CA8E0A6">
      <w:start w:val="1"/>
      <w:numFmt w:val="bullet"/>
      <w:lvlText w:val=""/>
      <w:lvlJc w:val="left"/>
      <w:pPr>
        <w:tabs>
          <w:tab w:val="num" w:pos="1440"/>
        </w:tabs>
        <w:ind w:left="1440" w:hanging="360"/>
      </w:pPr>
      <w:rPr>
        <w:rFonts w:ascii="Symbol" w:hAnsi="Symbol"/>
      </w:rPr>
    </w:lvl>
    <w:lvl w:ilvl="2" w:tplc="EFFA1414">
      <w:start w:val="1"/>
      <w:numFmt w:val="bullet"/>
      <w:lvlText w:val=""/>
      <w:lvlJc w:val="left"/>
      <w:pPr>
        <w:tabs>
          <w:tab w:val="num" w:pos="2160"/>
        </w:tabs>
        <w:ind w:left="2160" w:hanging="360"/>
      </w:pPr>
      <w:rPr>
        <w:rFonts w:ascii="Wingdings" w:hAnsi="Wingdings"/>
      </w:rPr>
    </w:lvl>
    <w:lvl w:ilvl="3" w:tplc="C19E5D86">
      <w:start w:val="1"/>
      <w:numFmt w:val="bullet"/>
      <w:lvlText w:val=""/>
      <w:lvlJc w:val="left"/>
      <w:pPr>
        <w:tabs>
          <w:tab w:val="num" w:pos="2880"/>
        </w:tabs>
        <w:ind w:left="2880" w:hanging="360"/>
      </w:pPr>
      <w:rPr>
        <w:rFonts w:ascii="Symbol" w:hAnsi="Symbol"/>
      </w:rPr>
    </w:lvl>
    <w:lvl w:ilvl="4" w:tplc="61B0FDEC">
      <w:start w:val="1"/>
      <w:numFmt w:val="bullet"/>
      <w:lvlText w:val="o"/>
      <w:lvlJc w:val="left"/>
      <w:pPr>
        <w:tabs>
          <w:tab w:val="num" w:pos="3600"/>
        </w:tabs>
        <w:ind w:left="3600" w:hanging="360"/>
      </w:pPr>
      <w:rPr>
        <w:rFonts w:ascii="Courier New" w:hAnsi="Courier New"/>
      </w:rPr>
    </w:lvl>
    <w:lvl w:ilvl="5" w:tplc="DE7A8862">
      <w:start w:val="1"/>
      <w:numFmt w:val="bullet"/>
      <w:lvlText w:val=""/>
      <w:lvlJc w:val="left"/>
      <w:pPr>
        <w:tabs>
          <w:tab w:val="num" w:pos="4320"/>
        </w:tabs>
        <w:ind w:left="4320" w:hanging="360"/>
      </w:pPr>
      <w:rPr>
        <w:rFonts w:ascii="Wingdings" w:hAnsi="Wingdings"/>
      </w:rPr>
    </w:lvl>
    <w:lvl w:ilvl="6" w:tplc="90D270F0">
      <w:start w:val="1"/>
      <w:numFmt w:val="bullet"/>
      <w:lvlText w:val=""/>
      <w:lvlJc w:val="left"/>
      <w:pPr>
        <w:tabs>
          <w:tab w:val="num" w:pos="5040"/>
        </w:tabs>
        <w:ind w:left="5040" w:hanging="360"/>
      </w:pPr>
      <w:rPr>
        <w:rFonts w:ascii="Symbol" w:hAnsi="Symbol"/>
      </w:rPr>
    </w:lvl>
    <w:lvl w:ilvl="7" w:tplc="2ACA0672">
      <w:start w:val="1"/>
      <w:numFmt w:val="bullet"/>
      <w:lvlText w:val="o"/>
      <w:lvlJc w:val="left"/>
      <w:pPr>
        <w:tabs>
          <w:tab w:val="num" w:pos="5760"/>
        </w:tabs>
        <w:ind w:left="5760" w:hanging="360"/>
      </w:pPr>
      <w:rPr>
        <w:rFonts w:ascii="Courier New" w:hAnsi="Courier New"/>
      </w:rPr>
    </w:lvl>
    <w:lvl w:ilvl="8" w:tplc="BA90CBFA">
      <w:start w:val="1"/>
      <w:numFmt w:val="bullet"/>
      <w:lvlText w:val=""/>
      <w:lvlJc w:val="left"/>
      <w:pPr>
        <w:tabs>
          <w:tab w:val="num" w:pos="6480"/>
        </w:tabs>
        <w:ind w:left="6480" w:hanging="360"/>
      </w:pPr>
      <w:rPr>
        <w:rFonts w:ascii="Wingdings" w:hAnsi="Wingdings"/>
      </w:rPr>
    </w:lvl>
  </w:abstractNum>
  <w:abstractNum w:abstractNumId="6">
    <w:nsid w:val="41FA6729"/>
    <w:multiLevelType w:val="hybridMultilevel"/>
    <w:tmpl w:val="CE38DE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9882EBF"/>
    <w:multiLevelType w:val="hybridMultilevel"/>
    <w:tmpl w:val="2F0098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52972146"/>
    <w:multiLevelType w:val="multilevel"/>
    <w:tmpl w:val="4E56C52C"/>
    <w:lvl w:ilvl="0">
      <w:start w:val="2"/>
      <w:numFmt w:val="decimal"/>
      <w:lvlText w:val="%1."/>
      <w:lvlJc w:val="left"/>
      <w:pPr>
        <w:ind w:left="495" w:hanging="495"/>
      </w:pPr>
      <w:rPr>
        <w:b/>
        <w:u w:val="single"/>
      </w:rPr>
    </w:lvl>
    <w:lvl w:ilvl="1">
      <w:start w:val="1"/>
      <w:numFmt w:val="decimal"/>
      <w:pStyle w:val="Ttulo2"/>
      <w:lvlText w:val="%1.%2)"/>
      <w:lvlJc w:val="left"/>
      <w:pPr>
        <w:ind w:left="720" w:hanging="720"/>
      </w:pPr>
      <w:rPr>
        <w:b/>
        <w:u w:val="none"/>
      </w:rPr>
    </w:lvl>
    <w:lvl w:ilvl="2">
      <w:start w:val="1"/>
      <w:numFmt w:val="decimal"/>
      <w:lvlText w:val="%1.%2)%3."/>
      <w:lvlJc w:val="left"/>
      <w:pPr>
        <w:ind w:left="720" w:hanging="720"/>
      </w:pPr>
      <w:rPr>
        <w:b/>
        <w:u w:val="single"/>
      </w:rPr>
    </w:lvl>
    <w:lvl w:ilvl="3">
      <w:start w:val="1"/>
      <w:numFmt w:val="decimal"/>
      <w:lvlText w:val="%1.%2)%3.%4."/>
      <w:lvlJc w:val="left"/>
      <w:pPr>
        <w:ind w:left="1080" w:hanging="1080"/>
      </w:pPr>
      <w:rPr>
        <w:b/>
        <w:u w:val="single"/>
      </w:rPr>
    </w:lvl>
    <w:lvl w:ilvl="4">
      <w:start w:val="1"/>
      <w:numFmt w:val="decimal"/>
      <w:lvlText w:val="%1.%2)%3.%4.%5."/>
      <w:lvlJc w:val="left"/>
      <w:pPr>
        <w:ind w:left="1440" w:hanging="1440"/>
      </w:pPr>
      <w:rPr>
        <w:b/>
        <w:u w:val="single"/>
      </w:rPr>
    </w:lvl>
    <w:lvl w:ilvl="5">
      <w:start w:val="1"/>
      <w:numFmt w:val="decimal"/>
      <w:lvlText w:val="%1.%2)%3.%4.%5.%6."/>
      <w:lvlJc w:val="left"/>
      <w:pPr>
        <w:ind w:left="1440" w:hanging="1440"/>
      </w:pPr>
      <w:rPr>
        <w:b/>
        <w:u w:val="single"/>
      </w:rPr>
    </w:lvl>
    <w:lvl w:ilvl="6">
      <w:start w:val="1"/>
      <w:numFmt w:val="decimal"/>
      <w:lvlText w:val="%1.%2)%3.%4.%5.%6.%7."/>
      <w:lvlJc w:val="left"/>
      <w:pPr>
        <w:ind w:left="1800" w:hanging="1800"/>
      </w:pPr>
      <w:rPr>
        <w:b/>
        <w:u w:val="single"/>
      </w:rPr>
    </w:lvl>
    <w:lvl w:ilvl="7">
      <w:start w:val="1"/>
      <w:numFmt w:val="decimal"/>
      <w:lvlText w:val="%1.%2)%3.%4.%5.%6.%7.%8."/>
      <w:lvlJc w:val="left"/>
      <w:pPr>
        <w:ind w:left="2160" w:hanging="2160"/>
      </w:pPr>
      <w:rPr>
        <w:b/>
        <w:u w:val="single"/>
      </w:rPr>
    </w:lvl>
    <w:lvl w:ilvl="8">
      <w:start w:val="1"/>
      <w:numFmt w:val="decimal"/>
      <w:lvlText w:val="%1.%2)%3.%4.%5.%6.%7.%8.%9."/>
      <w:lvlJc w:val="left"/>
      <w:pPr>
        <w:ind w:left="2160" w:hanging="2160"/>
      </w:pPr>
      <w:rPr>
        <w:b/>
        <w:u w:val="single"/>
      </w:rPr>
    </w:lvl>
  </w:abstractNum>
  <w:abstractNum w:abstractNumId="9">
    <w:nsid w:val="52A95D95"/>
    <w:multiLevelType w:val="hybridMultilevel"/>
    <w:tmpl w:val="A9AA5818"/>
    <w:lvl w:ilvl="0" w:tplc="490C9FAC">
      <w:start w:val="1"/>
      <w:numFmt w:val="decimal"/>
      <w:lvlText w:val="%1"/>
      <w:lvlJc w:val="left"/>
      <w:pPr>
        <w:tabs>
          <w:tab w:val="num" w:pos="1420"/>
        </w:tabs>
        <w:ind w:left="1420" w:hanging="340"/>
      </w:pPr>
      <w:rPr>
        <w:rFonts w:hint="default"/>
      </w:rPr>
    </w:lvl>
    <w:lvl w:ilvl="1" w:tplc="D348E900">
      <w:start w:val="1"/>
      <w:numFmt w:val="lowerLetter"/>
      <w:lvlText w:val="%2."/>
      <w:lvlJc w:val="left"/>
      <w:pPr>
        <w:tabs>
          <w:tab w:val="num" w:pos="2160"/>
        </w:tabs>
        <w:ind w:left="2160" w:hanging="360"/>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nsid w:val="54B906E0"/>
    <w:multiLevelType w:val="hybridMultilevel"/>
    <w:tmpl w:val="F518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85DFD"/>
    <w:multiLevelType w:val="hybridMultilevel"/>
    <w:tmpl w:val="C56A10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5AB476D3"/>
    <w:multiLevelType w:val="hybridMultilevel"/>
    <w:tmpl w:val="9BDCD2F2"/>
    <w:lvl w:ilvl="0" w:tplc="439C3A30">
      <w:start w:val="1"/>
      <w:numFmt w:val="bullet"/>
      <w:lvlText w:val=""/>
      <w:lvlJc w:val="left"/>
      <w:pPr>
        <w:ind w:left="720" w:hanging="360"/>
      </w:pPr>
      <w:rPr>
        <w:rFonts w:ascii="Symbol" w:hAnsi="Symbol"/>
      </w:rPr>
    </w:lvl>
    <w:lvl w:ilvl="1" w:tplc="91943FCE">
      <w:start w:val="1"/>
      <w:numFmt w:val="bullet"/>
      <w:lvlText w:val="o"/>
      <w:lvlJc w:val="left"/>
      <w:pPr>
        <w:ind w:left="1440" w:hanging="360"/>
      </w:pPr>
      <w:rPr>
        <w:rFonts w:ascii="Courier New" w:hAnsi="Courier New" w:cs="Courier New"/>
      </w:rPr>
    </w:lvl>
    <w:lvl w:ilvl="2" w:tplc="34E0E21A">
      <w:start w:val="1"/>
      <w:numFmt w:val="bullet"/>
      <w:lvlText w:val=""/>
      <w:lvlJc w:val="left"/>
      <w:pPr>
        <w:ind w:left="2160" w:hanging="360"/>
      </w:pPr>
      <w:rPr>
        <w:rFonts w:ascii="Wingdings" w:hAnsi="Wingdings"/>
      </w:rPr>
    </w:lvl>
    <w:lvl w:ilvl="3" w:tplc="A846FE7A">
      <w:start w:val="1"/>
      <w:numFmt w:val="bullet"/>
      <w:lvlText w:val=""/>
      <w:lvlJc w:val="left"/>
      <w:pPr>
        <w:ind w:left="2880" w:hanging="360"/>
      </w:pPr>
      <w:rPr>
        <w:rFonts w:ascii="Symbol" w:hAnsi="Symbol"/>
      </w:rPr>
    </w:lvl>
    <w:lvl w:ilvl="4" w:tplc="36D271A2">
      <w:start w:val="1"/>
      <w:numFmt w:val="bullet"/>
      <w:lvlText w:val="o"/>
      <w:lvlJc w:val="left"/>
      <w:pPr>
        <w:ind w:left="3600" w:hanging="360"/>
      </w:pPr>
      <w:rPr>
        <w:rFonts w:ascii="Courier New" w:hAnsi="Courier New" w:cs="Courier New"/>
      </w:rPr>
    </w:lvl>
    <w:lvl w:ilvl="5" w:tplc="E242BEAC">
      <w:start w:val="1"/>
      <w:numFmt w:val="bullet"/>
      <w:lvlText w:val=""/>
      <w:lvlJc w:val="left"/>
      <w:pPr>
        <w:ind w:left="4320" w:hanging="360"/>
      </w:pPr>
      <w:rPr>
        <w:rFonts w:ascii="Wingdings" w:hAnsi="Wingdings"/>
      </w:rPr>
    </w:lvl>
    <w:lvl w:ilvl="6" w:tplc="5E4297D6">
      <w:start w:val="1"/>
      <w:numFmt w:val="bullet"/>
      <w:lvlText w:val=""/>
      <w:lvlJc w:val="left"/>
      <w:pPr>
        <w:ind w:left="5040" w:hanging="360"/>
      </w:pPr>
      <w:rPr>
        <w:rFonts w:ascii="Symbol" w:hAnsi="Symbol"/>
      </w:rPr>
    </w:lvl>
    <w:lvl w:ilvl="7" w:tplc="74229CF0">
      <w:start w:val="1"/>
      <w:numFmt w:val="bullet"/>
      <w:lvlText w:val="o"/>
      <w:lvlJc w:val="left"/>
      <w:pPr>
        <w:ind w:left="5760" w:hanging="360"/>
      </w:pPr>
      <w:rPr>
        <w:rFonts w:ascii="Courier New" w:hAnsi="Courier New" w:cs="Courier New"/>
      </w:rPr>
    </w:lvl>
    <w:lvl w:ilvl="8" w:tplc="0D245C88">
      <w:start w:val="1"/>
      <w:numFmt w:val="bullet"/>
      <w:lvlText w:val=""/>
      <w:lvlJc w:val="left"/>
      <w:pPr>
        <w:ind w:left="6480" w:hanging="360"/>
      </w:pPr>
      <w:rPr>
        <w:rFonts w:ascii="Wingdings" w:hAnsi="Wingdings"/>
      </w:rPr>
    </w:lvl>
  </w:abstractNum>
  <w:abstractNum w:abstractNumId="13">
    <w:nsid w:val="5B050E34"/>
    <w:multiLevelType w:val="hybridMultilevel"/>
    <w:tmpl w:val="119E4FD4"/>
    <w:lvl w:ilvl="0" w:tplc="CB9E2B24">
      <w:start w:val="1"/>
      <w:numFmt w:val="bullet"/>
      <w:lvlText w:val=""/>
      <w:lvlJc w:val="left"/>
      <w:pPr>
        <w:tabs>
          <w:tab w:val="num" w:pos="2136"/>
        </w:tabs>
        <w:ind w:left="2136" w:hanging="360"/>
      </w:pPr>
      <w:rPr>
        <w:rFonts w:ascii="Wingdings" w:hAnsi="Wingdings"/>
      </w:rPr>
    </w:lvl>
    <w:lvl w:ilvl="1" w:tplc="64D0DBB0">
      <w:start w:val="1"/>
      <w:numFmt w:val="bullet"/>
      <w:lvlText w:val="o"/>
      <w:lvlJc w:val="left"/>
      <w:pPr>
        <w:tabs>
          <w:tab w:val="num" w:pos="2856"/>
        </w:tabs>
        <w:ind w:left="2856" w:hanging="360"/>
      </w:pPr>
      <w:rPr>
        <w:rFonts w:ascii="Courier New" w:hAnsi="Courier New" w:cs="Courier New"/>
      </w:rPr>
    </w:lvl>
    <w:lvl w:ilvl="2" w:tplc="7B6C3ABA">
      <w:start w:val="1"/>
      <w:numFmt w:val="bullet"/>
      <w:lvlText w:val=""/>
      <w:lvlJc w:val="left"/>
      <w:pPr>
        <w:tabs>
          <w:tab w:val="num" w:pos="3576"/>
        </w:tabs>
        <w:ind w:left="3576" w:hanging="360"/>
      </w:pPr>
      <w:rPr>
        <w:rFonts w:ascii="Wingdings" w:hAnsi="Wingdings"/>
      </w:rPr>
    </w:lvl>
    <w:lvl w:ilvl="3" w:tplc="3E3A9878">
      <w:start w:val="1"/>
      <w:numFmt w:val="bullet"/>
      <w:lvlText w:val=""/>
      <w:lvlJc w:val="left"/>
      <w:pPr>
        <w:tabs>
          <w:tab w:val="num" w:pos="4296"/>
        </w:tabs>
        <w:ind w:left="4296" w:hanging="360"/>
      </w:pPr>
      <w:rPr>
        <w:rFonts w:ascii="Symbol" w:hAnsi="Symbol"/>
      </w:rPr>
    </w:lvl>
    <w:lvl w:ilvl="4" w:tplc="CE985022">
      <w:start w:val="1"/>
      <w:numFmt w:val="bullet"/>
      <w:lvlText w:val="o"/>
      <w:lvlJc w:val="left"/>
      <w:pPr>
        <w:tabs>
          <w:tab w:val="num" w:pos="5016"/>
        </w:tabs>
        <w:ind w:left="5016" w:hanging="360"/>
      </w:pPr>
      <w:rPr>
        <w:rFonts w:ascii="Courier New" w:hAnsi="Courier New" w:cs="Courier New"/>
      </w:rPr>
    </w:lvl>
    <w:lvl w:ilvl="5" w:tplc="A7608E7C">
      <w:start w:val="1"/>
      <w:numFmt w:val="bullet"/>
      <w:lvlText w:val=""/>
      <w:lvlJc w:val="left"/>
      <w:pPr>
        <w:tabs>
          <w:tab w:val="num" w:pos="5736"/>
        </w:tabs>
        <w:ind w:left="5736" w:hanging="360"/>
      </w:pPr>
      <w:rPr>
        <w:rFonts w:ascii="Wingdings" w:hAnsi="Wingdings"/>
      </w:rPr>
    </w:lvl>
    <w:lvl w:ilvl="6" w:tplc="90D2490A">
      <w:start w:val="1"/>
      <w:numFmt w:val="bullet"/>
      <w:lvlText w:val=""/>
      <w:lvlJc w:val="left"/>
      <w:pPr>
        <w:tabs>
          <w:tab w:val="num" w:pos="6456"/>
        </w:tabs>
        <w:ind w:left="6456" w:hanging="360"/>
      </w:pPr>
      <w:rPr>
        <w:rFonts w:ascii="Symbol" w:hAnsi="Symbol"/>
      </w:rPr>
    </w:lvl>
    <w:lvl w:ilvl="7" w:tplc="76F65AC6">
      <w:start w:val="1"/>
      <w:numFmt w:val="bullet"/>
      <w:lvlText w:val="o"/>
      <w:lvlJc w:val="left"/>
      <w:pPr>
        <w:tabs>
          <w:tab w:val="num" w:pos="7176"/>
        </w:tabs>
        <w:ind w:left="7176" w:hanging="360"/>
      </w:pPr>
      <w:rPr>
        <w:rFonts w:ascii="Courier New" w:hAnsi="Courier New" w:cs="Courier New"/>
      </w:rPr>
    </w:lvl>
    <w:lvl w:ilvl="8" w:tplc="EDDCC5B0">
      <w:start w:val="1"/>
      <w:numFmt w:val="bullet"/>
      <w:lvlText w:val=""/>
      <w:lvlJc w:val="left"/>
      <w:pPr>
        <w:tabs>
          <w:tab w:val="num" w:pos="7896"/>
        </w:tabs>
        <w:ind w:left="7896" w:hanging="360"/>
      </w:pPr>
      <w:rPr>
        <w:rFonts w:ascii="Wingdings" w:hAnsi="Wingdings"/>
      </w:rPr>
    </w:lvl>
  </w:abstractNum>
  <w:abstractNum w:abstractNumId="14">
    <w:nsid w:val="61901D89"/>
    <w:multiLevelType w:val="hybridMultilevel"/>
    <w:tmpl w:val="89ECC470"/>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nsid w:val="64346E8A"/>
    <w:multiLevelType w:val="hybridMultilevel"/>
    <w:tmpl w:val="D68C4384"/>
    <w:lvl w:ilvl="0" w:tplc="A3DA5CD2">
      <w:start w:val="1"/>
      <w:numFmt w:val="bullet"/>
      <w:lvlText w:val="-"/>
      <w:lvlJc w:val="left"/>
      <w:pPr>
        <w:tabs>
          <w:tab w:val="num" w:pos="720"/>
        </w:tabs>
        <w:ind w:left="720" w:hanging="360"/>
      </w:pPr>
      <w:rPr>
        <w:rFonts w:ascii="Times New Roman" w:hAnsi="Times New Roman" w:hint="default"/>
      </w:rPr>
    </w:lvl>
    <w:lvl w:ilvl="1" w:tplc="4EC2B9CC" w:tentative="1">
      <w:start w:val="1"/>
      <w:numFmt w:val="bullet"/>
      <w:lvlText w:val="-"/>
      <w:lvlJc w:val="left"/>
      <w:pPr>
        <w:tabs>
          <w:tab w:val="num" w:pos="1440"/>
        </w:tabs>
        <w:ind w:left="1440" w:hanging="360"/>
      </w:pPr>
      <w:rPr>
        <w:rFonts w:ascii="Times New Roman" w:hAnsi="Times New Roman" w:hint="default"/>
      </w:rPr>
    </w:lvl>
    <w:lvl w:ilvl="2" w:tplc="68E81E40" w:tentative="1">
      <w:start w:val="1"/>
      <w:numFmt w:val="bullet"/>
      <w:lvlText w:val="-"/>
      <w:lvlJc w:val="left"/>
      <w:pPr>
        <w:tabs>
          <w:tab w:val="num" w:pos="2160"/>
        </w:tabs>
        <w:ind w:left="2160" w:hanging="360"/>
      </w:pPr>
      <w:rPr>
        <w:rFonts w:ascii="Times New Roman" w:hAnsi="Times New Roman" w:hint="default"/>
      </w:rPr>
    </w:lvl>
    <w:lvl w:ilvl="3" w:tplc="C2C0E234" w:tentative="1">
      <w:start w:val="1"/>
      <w:numFmt w:val="bullet"/>
      <w:lvlText w:val="-"/>
      <w:lvlJc w:val="left"/>
      <w:pPr>
        <w:tabs>
          <w:tab w:val="num" w:pos="2880"/>
        </w:tabs>
        <w:ind w:left="2880" w:hanging="360"/>
      </w:pPr>
      <w:rPr>
        <w:rFonts w:ascii="Times New Roman" w:hAnsi="Times New Roman" w:hint="default"/>
      </w:rPr>
    </w:lvl>
    <w:lvl w:ilvl="4" w:tplc="8D30F424" w:tentative="1">
      <w:start w:val="1"/>
      <w:numFmt w:val="bullet"/>
      <w:lvlText w:val="-"/>
      <w:lvlJc w:val="left"/>
      <w:pPr>
        <w:tabs>
          <w:tab w:val="num" w:pos="3600"/>
        </w:tabs>
        <w:ind w:left="3600" w:hanging="360"/>
      </w:pPr>
      <w:rPr>
        <w:rFonts w:ascii="Times New Roman" w:hAnsi="Times New Roman" w:hint="default"/>
      </w:rPr>
    </w:lvl>
    <w:lvl w:ilvl="5" w:tplc="CDC8F6B2" w:tentative="1">
      <w:start w:val="1"/>
      <w:numFmt w:val="bullet"/>
      <w:lvlText w:val="-"/>
      <w:lvlJc w:val="left"/>
      <w:pPr>
        <w:tabs>
          <w:tab w:val="num" w:pos="4320"/>
        </w:tabs>
        <w:ind w:left="4320" w:hanging="360"/>
      </w:pPr>
      <w:rPr>
        <w:rFonts w:ascii="Times New Roman" w:hAnsi="Times New Roman" w:hint="default"/>
      </w:rPr>
    </w:lvl>
    <w:lvl w:ilvl="6" w:tplc="A9E06934" w:tentative="1">
      <w:start w:val="1"/>
      <w:numFmt w:val="bullet"/>
      <w:lvlText w:val="-"/>
      <w:lvlJc w:val="left"/>
      <w:pPr>
        <w:tabs>
          <w:tab w:val="num" w:pos="5040"/>
        </w:tabs>
        <w:ind w:left="5040" w:hanging="360"/>
      </w:pPr>
      <w:rPr>
        <w:rFonts w:ascii="Times New Roman" w:hAnsi="Times New Roman" w:hint="default"/>
      </w:rPr>
    </w:lvl>
    <w:lvl w:ilvl="7" w:tplc="8C200FE0" w:tentative="1">
      <w:start w:val="1"/>
      <w:numFmt w:val="bullet"/>
      <w:lvlText w:val="-"/>
      <w:lvlJc w:val="left"/>
      <w:pPr>
        <w:tabs>
          <w:tab w:val="num" w:pos="5760"/>
        </w:tabs>
        <w:ind w:left="5760" w:hanging="360"/>
      </w:pPr>
      <w:rPr>
        <w:rFonts w:ascii="Times New Roman" w:hAnsi="Times New Roman" w:hint="default"/>
      </w:rPr>
    </w:lvl>
    <w:lvl w:ilvl="8" w:tplc="6E1A3A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80953F9"/>
    <w:multiLevelType w:val="hybridMultilevel"/>
    <w:tmpl w:val="59988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D2685E"/>
    <w:multiLevelType w:val="hybridMultilevel"/>
    <w:tmpl w:val="E01E85C2"/>
    <w:lvl w:ilvl="0" w:tplc="4BAA17F8">
      <w:start w:val="14"/>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8">
    <w:nsid w:val="79F34070"/>
    <w:multiLevelType w:val="hybridMultilevel"/>
    <w:tmpl w:val="7BAC03CA"/>
    <w:lvl w:ilvl="0" w:tplc="A5F66928">
      <w:start w:val="1"/>
      <w:numFmt w:val="bullet"/>
      <w:lvlText w:val=""/>
      <w:lvlJc w:val="left"/>
      <w:pPr>
        <w:tabs>
          <w:tab w:val="num" w:pos="780"/>
        </w:tabs>
        <w:ind w:left="780" w:hanging="360"/>
      </w:pPr>
      <w:rPr>
        <w:rFonts w:ascii="Symbol" w:hAnsi="Symbol"/>
      </w:rPr>
    </w:lvl>
    <w:lvl w:ilvl="1" w:tplc="B50894F2">
      <w:start w:val="1"/>
      <w:numFmt w:val="bullet"/>
      <w:lvlText w:val=""/>
      <w:lvlJc w:val="left"/>
      <w:pPr>
        <w:tabs>
          <w:tab w:val="num" w:pos="1500"/>
        </w:tabs>
        <w:ind w:left="1500" w:hanging="360"/>
      </w:pPr>
      <w:rPr>
        <w:rFonts w:ascii="Wingdings" w:hAnsi="Wingdings"/>
      </w:rPr>
    </w:lvl>
    <w:lvl w:ilvl="2" w:tplc="840E856A">
      <w:start w:val="1"/>
      <w:numFmt w:val="bullet"/>
      <w:lvlText w:val=""/>
      <w:lvlJc w:val="left"/>
      <w:pPr>
        <w:tabs>
          <w:tab w:val="num" w:pos="2220"/>
        </w:tabs>
        <w:ind w:left="2220" w:hanging="360"/>
      </w:pPr>
      <w:rPr>
        <w:rFonts w:ascii="Wingdings" w:hAnsi="Wingdings"/>
      </w:rPr>
    </w:lvl>
    <w:lvl w:ilvl="3" w:tplc="D8D84DA4">
      <w:start w:val="1"/>
      <w:numFmt w:val="bullet"/>
      <w:lvlText w:val=""/>
      <w:lvlJc w:val="left"/>
      <w:pPr>
        <w:tabs>
          <w:tab w:val="num" w:pos="2940"/>
        </w:tabs>
        <w:ind w:left="2940" w:hanging="360"/>
      </w:pPr>
      <w:rPr>
        <w:rFonts w:ascii="Symbol" w:hAnsi="Symbol"/>
      </w:rPr>
    </w:lvl>
    <w:lvl w:ilvl="4" w:tplc="13701DE6">
      <w:start w:val="1"/>
      <w:numFmt w:val="bullet"/>
      <w:lvlText w:val="o"/>
      <w:lvlJc w:val="left"/>
      <w:pPr>
        <w:tabs>
          <w:tab w:val="num" w:pos="3660"/>
        </w:tabs>
        <w:ind w:left="3660" w:hanging="360"/>
      </w:pPr>
      <w:rPr>
        <w:rFonts w:ascii="Courier New" w:hAnsi="Courier New"/>
      </w:rPr>
    </w:lvl>
    <w:lvl w:ilvl="5" w:tplc="8260079E">
      <w:start w:val="1"/>
      <w:numFmt w:val="bullet"/>
      <w:lvlText w:val=""/>
      <w:lvlJc w:val="left"/>
      <w:pPr>
        <w:tabs>
          <w:tab w:val="num" w:pos="4380"/>
        </w:tabs>
        <w:ind w:left="4380" w:hanging="360"/>
      </w:pPr>
      <w:rPr>
        <w:rFonts w:ascii="Wingdings" w:hAnsi="Wingdings"/>
      </w:rPr>
    </w:lvl>
    <w:lvl w:ilvl="6" w:tplc="74CA0646">
      <w:start w:val="1"/>
      <w:numFmt w:val="bullet"/>
      <w:lvlText w:val=""/>
      <w:lvlJc w:val="left"/>
      <w:pPr>
        <w:tabs>
          <w:tab w:val="num" w:pos="5100"/>
        </w:tabs>
        <w:ind w:left="5100" w:hanging="360"/>
      </w:pPr>
      <w:rPr>
        <w:rFonts w:ascii="Symbol" w:hAnsi="Symbol"/>
      </w:rPr>
    </w:lvl>
    <w:lvl w:ilvl="7" w:tplc="116CDE4A">
      <w:start w:val="1"/>
      <w:numFmt w:val="bullet"/>
      <w:lvlText w:val="o"/>
      <w:lvlJc w:val="left"/>
      <w:pPr>
        <w:tabs>
          <w:tab w:val="num" w:pos="5820"/>
        </w:tabs>
        <w:ind w:left="5820" w:hanging="360"/>
      </w:pPr>
      <w:rPr>
        <w:rFonts w:ascii="Courier New" w:hAnsi="Courier New"/>
      </w:rPr>
    </w:lvl>
    <w:lvl w:ilvl="8" w:tplc="43C2E366">
      <w:start w:val="1"/>
      <w:numFmt w:val="bullet"/>
      <w:lvlText w:val=""/>
      <w:lvlJc w:val="left"/>
      <w:pPr>
        <w:tabs>
          <w:tab w:val="num" w:pos="6540"/>
        </w:tabs>
        <w:ind w:left="6540" w:hanging="360"/>
      </w:pPr>
      <w:rPr>
        <w:rFonts w:ascii="Wingdings" w:hAnsi="Wingdings"/>
      </w:rPr>
    </w:lvl>
  </w:abstractNum>
  <w:abstractNum w:abstractNumId="19">
    <w:nsid w:val="7E2B1D9E"/>
    <w:multiLevelType w:val="hybridMultilevel"/>
    <w:tmpl w:val="C57CA056"/>
    <w:lvl w:ilvl="0" w:tplc="B3E62740">
      <w:start w:val="1"/>
      <w:numFmt w:val="bullet"/>
      <w:lvlText w:val=""/>
      <w:lvlJc w:val="left"/>
      <w:pPr>
        <w:ind w:left="720" w:hanging="360"/>
      </w:pPr>
      <w:rPr>
        <w:rFonts w:ascii="Symbol" w:hAnsi="Symbol"/>
      </w:rPr>
    </w:lvl>
    <w:lvl w:ilvl="1" w:tplc="261C612C">
      <w:start w:val="1"/>
      <w:numFmt w:val="bullet"/>
      <w:lvlText w:val="o"/>
      <w:lvlJc w:val="left"/>
      <w:pPr>
        <w:ind w:left="1440" w:hanging="360"/>
      </w:pPr>
      <w:rPr>
        <w:rFonts w:ascii="Courier New" w:hAnsi="Courier New" w:cs="Courier New"/>
      </w:rPr>
    </w:lvl>
    <w:lvl w:ilvl="2" w:tplc="30EC4C70">
      <w:start w:val="1"/>
      <w:numFmt w:val="bullet"/>
      <w:lvlText w:val=""/>
      <w:lvlJc w:val="left"/>
      <w:pPr>
        <w:ind w:left="2160" w:hanging="360"/>
      </w:pPr>
      <w:rPr>
        <w:rFonts w:ascii="Wingdings" w:hAnsi="Wingdings"/>
      </w:rPr>
    </w:lvl>
    <w:lvl w:ilvl="3" w:tplc="D31EAC42">
      <w:start w:val="1"/>
      <w:numFmt w:val="bullet"/>
      <w:lvlText w:val=""/>
      <w:lvlJc w:val="left"/>
      <w:pPr>
        <w:ind w:left="2880" w:hanging="360"/>
      </w:pPr>
      <w:rPr>
        <w:rFonts w:ascii="Symbol" w:hAnsi="Symbol"/>
      </w:rPr>
    </w:lvl>
    <w:lvl w:ilvl="4" w:tplc="D9AC2378">
      <w:start w:val="1"/>
      <w:numFmt w:val="bullet"/>
      <w:lvlText w:val="o"/>
      <w:lvlJc w:val="left"/>
      <w:pPr>
        <w:ind w:left="3600" w:hanging="360"/>
      </w:pPr>
      <w:rPr>
        <w:rFonts w:ascii="Courier New" w:hAnsi="Courier New" w:cs="Courier New"/>
      </w:rPr>
    </w:lvl>
    <w:lvl w:ilvl="5" w:tplc="1F1C0030">
      <w:start w:val="1"/>
      <w:numFmt w:val="bullet"/>
      <w:lvlText w:val=""/>
      <w:lvlJc w:val="left"/>
      <w:pPr>
        <w:ind w:left="4320" w:hanging="360"/>
      </w:pPr>
      <w:rPr>
        <w:rFonts w:ascii="Wingdings" w:hAnsi="Wingdings"/>
      </w:rPr>
    </w:lvl>
    <w:lvl w:ilvl="6" w:tplc="72AE0B16">
      <w:start w:val="1"/>
      <w:numFmt w:val="bullet"/>
      <w:lvlText w:val=""/>
      <w:lvlJc w:val="left"/>
      <w:pPr>
        <w:ind w:left="5040" w:hanging="360"/>
      </w:pPr>
      <w:rPr>
        <w:rFonts w:ascii="Symbol" w:hAnsi="Symbol"/>
      </w:rPr>
    </w:lvl>
    <w:lvl w:ilvl="7" w:tplc="8A381E86">
      <w:start w:val="1"/>
      <w:numFmt w:val="bullet"/>
      <w:lvlText w:val="o"/>
      <w:lvlJc w:val="left"/>
      <w:pPr>
        <w:ind w:left="5760" w:hanging="360"/>
      </w:pPr>
      <w:rPr>
        <w:rFonts w:ascii="Courier New" w:hAnsi="Courier New" w:cs="Courier New"/>
      </w:rPr>
    </w:lvl>
    <w:lvl w:ilvl="8" w:tplc="3FAAB9D0">
      <w:start w:val="1"/>
      <w:numFmt w:val="bullet"/>
      <w:lvlText w:val=""/>
      <w:lvlJc w:val="left"/>
      <w:pPr>
        <w:ind w:left="6480" w:hanging="360"/>
      </w:pPr>
      <w:rPr>
        <w:rFonts w:ascii="Wingdings" w:hAnsi="Wingdings"/>
      </w:rPr>
    </w:lvl>
  </w:abstractNum>
  <w:abstractNum w:abstractNumId="20">
    <w:nsid w:val="7E641A4D"/>
    <w:multiLevelType w:val="hybridMultilevel"/>
    <w:tmpl w:val="6062FB32"/>
    <w:lvl w:ilvl="0" w:tplc="6F023238">
      <w:start w:val="1"/>
      <w:numFmt w:val="bullet"/>
      <w:lvlText w:val=""/>
      <w:lvlJc w:val="left"/>
      <w:pPr>
        <w:tabs>
          <w:tab w:val="num" w:pos="840"/>
        </w:tabs>
        <w:ind w:left="840" w:hanging="360"/>
      </w:pPr>
      <w:rPr>
        <w:rFonts w:ascii="Symbol" w:hAnsi="Symbol"/>
      </w:rPr>
    </w:lvl>
    <w:lvl w:ilvl="1" w:tplc="E3A01D6E">
      <w:start w:val="1"/>
      <w:numFmt w:val="bullet"/>
      <w:lvlText w:val=""/>
      <w:lvlJc w:val="left"/>
      <w:pPr>
        <w:tabs>
          <w:tab w:val="num" w:pos="1560"/>
        </w:tabs>
        <w:ind w:left="1560" w:hanging="360"/>
      </w:pPr>
      <w:rPr>
        <w:rFonts w:ascii="Wingdings" w:hAnsi="Wingdings"/>
      </w:rPr>
    </w:lvl>
    <w:lvl w:ilvl="2" w:tplc="5854F624">
      <w:start w:val="1"/>
      <w:numFmt w:val="bullet"/>
      <w:lvlText w:val=""/>
      <w:lvlJc w:val="left"/>
      <w:pPr>
        <w:tabs>
          <w:tab w:val="num" w:pos="2280"/>
        </w:tabs>
        <w:ind w:left="2280" w:hanging="360"/>
      </w:pPr>
      <w:rPr>
        <w:rFonts w:ascii="Wingdings" w:hAnsi="Wingdings"/>
      </w:rPr>
    </w:lvl>
    <w:lvl w:ilvl="3" w:tplc="6622B8B4">
      <w:start w:val="1"/>
      <w:numFmt w:val="bullet"/>
      <w:lvlText w:val=""/>
      <w:lvlJc w:val="left"/>
      <w:pPr>
        <w:tabs>
          <w:tab w:val="num" w:pos="3000"/>
        </w:tabs>
        <w:ind w:left="3000" w:hanging="360"/>
      </w:pPr>
      <w:rPr>
        <w:rFonts w:ascii="Symbol" w:hAnsi="Symbol"/>
      </w:rPr>
    </w:lvl>
    <w:lvl w:ilvl="4" w:tplc="589840F0">
      <w:start w:val="1"/>
      <w:numFmt w:val="bullet"/>
      <w:lvlText w:val="o"/>
      <w:lvlJc w:val="left"/>
      <w:pPr>
        <w:tabs>
          <w:tab w:val="num" w:pos="3720"/>
        </w:tabs>
        <w:ind w:left="3720" w:hanging="360"/>
      </w:pPr>
      <w:rPr>
        <w:rFonts w:ascii="Courier New" w:hAnsi="Courier New"/>
      </w:rPr>
    </w:lvl>
    <w:lvl w:ilvl="5" w:tplc="A53EBA26">
      <w:start w:val="1"/>
      <w:numFmt w:val="bullet"/>
      <w:lvlText w:val=""/>
      <w:lvlJc w:val="left"/>
      <w:pPr>
        <w:tabs>
          <w:tab w:val="num" w:pos="4440"/>
        </w:tabs>
        <w:ind w:left="4440" w:hanging="360"/>
      </w:pPr>
      <w:rPr>
        <w:rFonts w:ascii="Wingdings" w:hAnsi="Wingdings"/>
      </w:rPr>
    </w:lvl>
    <w:lvl w:ilvl="6" w:tplc="EF1CC642">
      <w:start w:val="1"/>
      <w:numFmt w:val="bullet"/>
      <w:lvlText w:val=""/>
      <w:lvlJc w:val="left"/>
      <w:pPr>
        <w:tabs>
          <w:tab w:val="num" w:pos="5160"/>
        </w:tabs>
        <w:ind w:left="5160" w:hanging="360"/>
      </w:pPr>
      <w:rPr>
        <w:rFonts w:ascii="Symbol" w:hAnsi="Symbol"/>
      </w:rPr>
    </w:lvl>
    <w:lvl w:ilvl="7" w:tplc="533A31EA">
      <w:start w:val="1"/>
      <w:numFmt w:val="bullet"/>
      <w:lvlText w:val="o"/>
      <w:lvlJc w:val="left"/>
      <w:pPr>
        <w:tabs>
          <w:tab w:val="num" w:pos="5880"/>
        </w:tabs>
        <w:ind w:left="5880" w:hanging="360"/>
      </w:pPr>
      <w:rPr>
        <w:rFonts w:ascii="Courier New" w:hAnsi="Courier New"/>
      </w:rPr>
    </w:lvl>
    <w:lvl w:ilvl="8" w:tplc="5DBEAA34">
      <w:start w:val="1"/>
      <w:numFmt w:val="bullet"/>
      <w:lvlText w:val=""/>
      <w:lvlJc w:val="left"/>
      <w:pPr>
        <w:tabs>
          <w:tab w:val="num" w:pos="6600"/>
        </w:tabs>
        <w:ind w:left="6600" w:hanging="360"/>
      </w:pPr>
      <w:rPr>
        <w:rFonts w:ascii="Wingdings" w:hAnsi="Wingdings"/>
      </w:rPr>
    </w:lvl>
  </w:abstractNum>
  <w:num w:numId="1">
    <w:abstractNumId w:val="18"/>
  </w:num>
  <w:num w:numId="2">
    <w:abstractNumId w:val="20"/>
  </w:num>
  <w:num w:numId="3">
    <w:abstractNumId w:val="5"/>
  </w:num>
  <w:num w:numId="4">
    <w:abstractNumId w:val="1"/>
  </w:num>
  <w:num w:numId="5">
    <w:abstractNumId w:val="13"/>
  </w:num>
  <w:num w:numId="6">
    <w:abstractNumId w:val="12"/>
  </w:num>
  <w:num w:numId="7">
    <w:abstractNumId w:val="19"/>
  </w:num>
  <w:num w:numId="8">
    <w:abstractNumId w:val="8"/>
  </w:num>
  <w:num w:numId="9">
    <w:abstractNumId w:val="4"/>
  </w:num>
  <w:num w:numId="10">
    <w:abstractNumId w:val="10"/>
  </w:num>
  <w:num w:numId="11">
    <w:abstractNumId w:val="9"/>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3"/>
  </w:num>
  <w:num w:numId="23">
    <w:abstractNumId w:val="1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C472C5"/>
    <w:rsid w:val="00074AC6"/>
    <w:rsid w:val="00097788"/>
    <w:rsid w:val="002E61CC"/>
    <w:rsid w:val="002F5DB1"/>
    <w:rsid w:val="00447BE6"/>
    <w:rsid w:val="004B55E1"/>
    <w:rsid w:val="0069145F"/>
    <w:rsid w:val="00691CCE"/>
    <w:rsid w:val="006D3B70"/>
    <w:rsid w:val="007616C0"/>
    <w:rsid w:val="00762B4E"/>
    <w:rsid w:val="007E50FC"/>
    <w:rsid w:val="0083645D"/>
    <w:rsid w:val="00847093"/>
    <w:rsid w:val="00866164"/>
    <w:rsid w:val="008A4A1D"/>
    <w:rsid w:val="00A96F27"/>
    <w:rsid w:val="00B90B8A"/>
    <w:rsid w:val="00C472C5"/>
    <w:rsid w:val="00D52755"/>
    <w:rsid w:val="00DB6FDC"/>
    <w:rsid w:val="00E90490"/>
    <w:rsid w:val="00E91AD5"/>
    <w:rsid w:val="00EA706D"/>
    <w:rsid w:val="00F17E3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E50F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7E50FC"/>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Ttulo2">
    <w:name w:val="heading 2"/>
    <w:basedOn w:val="Prrafodelista"/>
    <w:next w:val="Normal"/>
    <w:link w:val="Ttulo2Car"/>
    <w:uiPriority w:val="99"/>
    <w:qFormat/>
    <w:rsid w:val="007E50FC"/>
    <w:pPr>
      <w:numPr>
        <w:ilvl w:val="1"/>
        <w:numId w:val="8"/>
      </w:numPr>
      <w:spacing w:after="0"/>
      <w:jc w:val="both"/>
      <w:outlineLvl w:val="1"/>
    </w:pPr>
    <w:rPr>
      <w:rFonts w:ascii="Arial" w:hAnsi="Arial" w:cs="Arial"/>
      <w:b/>
      <w:color w:val="4BACC6"/>
      <w:sz w:val="28"/>
      <w:u w:val="single"/>
    </w:rPr>
  </w:style>
  <w:style w:type="paragraph" w:styleId="Ttulo3">
    <w:name w:val="heading 3"/>
    <w:basedOn w:val="Normal"/>
    <w:next w:val="Normal"/>
    <w:link w:val="Ttulo3Car"/>
    <w:uiPriority w:val="9"/>
    <w:semiHidden/>
    <w:unhideWhenUsed/>
    <w:qFormat/>
    <w:rsid w:val="007E50FC"/>
    <w:pPr>
      <w:keepNext/>
      <w:keepLines/>
      <w:spacing w:before="200" w:after="0"/>
      <w:outlineLvl w:val="2"/>
    </w:pPr>
    <w:rPr>
      <w:rFonts w:asciiTheme="majorHAnsi" w:eastAsiaTheme="majorEastAsia" w:hAnsiTheme="majorHAnsi" w:cstheme="majorBidi"/>
      <w:b/>
      <w:color w:val="5B9BD5" w:themeColor="accent1"/>
    </w:rPr>
  </w:style>
  <w:style w:type="paragraph" w:styleId="Ttulo4">
    <w:name w:val="heading 4"/>
    <w:basedOn w:val="Normal"/>
    <w:next w:val="Normal"/>
    <w:link w:val="Ttulo4Car"/>
    <w:uiPriority w:val="9"/>
    <w:semiHidden/>
    <w:unhideWhenUsed/>
    <w:qFormat/>
    <w:rsid w:val="007E50FC"/>
    <w:pPr>
      <w:keepNext/>
      <w:keepLines/>
      <w:spacing w:before="200" w:after="0"/>
      <w:outlineLvl w:val="3"/>
    </w:pPr>
    <w:rPr>
      <w:rFonts w:asciiTheme="majorHAnsi" w:eastAsiaTheme="majorEastAsia" w:hAnsiTheme="majorHAnsi" w:cstheme="majorBidi"/>
      <w:b/>
      <w:i/>
      <w:color w:val="5B9BD5" w:themeColor="accent1"/>
    </w:rPr>
  </w:style>
  <w:style w:type="paragraph" w:styleId="Ttulo5">
    <w:name w:val="heading 5"/>
    <w:basedOn w:val="Normal"/>
    <w:next w:val="Normal"/>
    <w:link w:val="Ttulo5Car"/>
    <w:uiPriority w:val="9"/>
    <w:semiHidden/>
    <w:unhideWhenUsed/>
    <w:qFormat/>
    <w:rsid w:val="007E50FC"/>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7E50FC"/>
    <w:pPr>
      <w:keepNext/>
      <w:keepLines/>
      <w:spacing w:before="200" w:after="0"/>
      <w:outlineLvl w:val="5"/>
    </w:pPr>
    <w:rPr>
      <w:rFonts w:asciiTheme="majorHAnsi" w:eastAsiaTheme="majorEastAsia" w:hAnsiTheme="majorHAnsi" w:cstheme="majorBidi"/>
      <w:i/>
      <w:color w:val="1F4D78" w:themeColor="accent1" w:themeShade="7F"/>
    </w:rPr>
  </w:style>
  <w:style w:type="paragraph" w:styleId="Ttulo7">
    <w:name w:val="heading 7"/>
    <w:basedOn w:val="Normal"/>
    <w:next w:val="Normal"/>
    <w:link w:val="Ttulo7Car"/>
    <w:uiPriority w:val="9"/>
    <w:semiHidden/>
    <w:unhideWhenUsed/>
    <w:qFormat/>
    <w:rsid w:val="007E50FC"/>
    <w:pPr>
      <w:keepNext/>
      <w:keepLines/>
      <w:spacing w:before="200" w:after="0"/>
      <w:outlineLvl w:val="6"/>
    </w:pPr>
    <w:rPr>
      <w:rFonts w:asciiTheme="majorHAnsi" w:eastAsiaTheme="majorEastAsia" w:hAnsiTheme="majorHAnsi" w:cstheme="majorBidi"/>
      <w:i/>
      <w:color w:val="404040" w:themeColor="text1" w:themeTint="BF"/>
    </w:rPr>
  </w:style>
  <w:style w:type="paragraph" w:styleId="Ttulo8">
    <w:name w:val="heading 8"/>
    <w:basedOn w:val="Normal"/>
    <w:next w:val="Normal"/>
    <w:link w:val="Ttulo8Car"/>
    <w:uiPriority w:val="9"/>
    <w:semiHidden/>
    <w:unhideWhenUsed/>
    <w:qFormat/>
    <w:rsid w:val="007E50FC"/>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rsid w:val="007E50FC"/>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E50FC"/>
    <w:rPr>
      <w:rFonts w:asciiTheme="majorHAnsi" w:eastAsiaTheme="majorEastAsia" w:hAnsiTheme="majorHAnsi" w:cstheme="majorBidi"/>
      <w:i/>
      <w:color w:val="404040" w:themeColor="text1" w:themeTint="BF"/>
    </w:rPr>
  </w:style>
  <w:style w:type="character" w:customStyle="1" w:styleId="Ttulo4Car">
    <w:name w:val="Título 4 Car"/>
    <w:basedOn w:val="Fuentedeprrafopredeter"/>
    <w:link w:val="Ttulo4"/>
    <w:uiPriority w:val="9"/>
    <w:rsid w:val="007E50FC"/>
    <w:rPr>
      <w:rFonts w:asciiTheme="majorHAnsi" w:eastAsiaTheme="majorEastAsia" w:hAnsiTheme="majorHAnsi" w:cstheme="majorBidi"/>
      <w:b/>
      <w:i/>
      <w:color w:val="5B9BD5" w:themeColor="accent1"/>
    </w:rPr>
  </w:style>
  <w:style w:type="character" w:customStyle="1" w:styleId="CitaCar">
    <w:name w:val="Cita Car"/>
    <w:basedOn w:val="Fuentedeprrafopredeter"/>
    <w:link w:val="Cita"/>
    <w:uiPriority w:val="29"/>
    <w:rsid w:val="007E50FC"/>
    <w:rPr>
      <w:i/>
      <w:color w:val="000000" w:themeColor="text1"/>
    </w:rPr>
  </w:style>
  <w:style w:type="paragraph" w:styleId="Textosinformato">
    <w:name w:val="Plain Text"/>
    <w:basedOn w:val="Normal"/>
    <w:link w:val="TextosinformatoCar"/>
    <w:uiPriority w:val="99"/>
    <w:semiHidden/>
    <w:unhideWhenUsed/>
    <w:rsid w:val="007E50FC"/>
    <w:pPr>
      <w:spacing w:after="0" w:line="240" w:lineRule="auto"/>
    </w:pPr>
    <w:rPr>
      <w:rFonts w:ascii="Courier New" w:hAnsi="Courier New" w:cs="Courier New"/>
      <w:sz w:val="21"/>
    </w:rPr>
  </w:style>
  <w:style w:type="paragraph" w:styleId="Textonotapie">
    <w:name w:val="footnote text"/>
    <w:basedOn w:val="Normal"/>
    <w:link w:val="TextonotapieCar"/>
    <w:uiPriority w:val="99"/>
    <w:semiHidden/>
    <w:unhideWhenUsed/>
    <w:rsid w:val="007E50FC"/>
    <w:pPr>
      <w:spacing w:after="0" w:line="240" w:lineRule="auto"/>
    </w:pPr>
    <w:rPr>
      <w:sz w:val="20"/>
    </w:rPr>
  </w:style>
  <w:style w:type="paragraph" w:styleId="Cita">
    <w:name w:val="Quote"/>
    <w:basedOn w:val="Normal"/>
    <w:next w:val="Normal"/>
    <w:link w:val="CitaCar"/>
    <w:uiPriority w:val="29"/>
    <w:qFormat/>
    <w:rsid w:val="007E50FC"/>
    <w:rPr>
      <w:i/>
      <w:color w:val="000000" w:themeColor="text1"/>
    </w:rPr>
  </w:style>
  <w:style w:type="character" w:styleId="Refdenotaalpie">
    <w:name w:val="footnote reference"/>
    <w:basedOn w:val="Fuentedeprrafopredeter"/>
    <w:uiPriority w:val="99"/>
    <w:semiHidden/>
    <w:unhideWhenUsed/>
    <w:rsid w:val="007E50FC"/>
    <w:rPr>
      <w:vertAlign w:val="superscript"/>
    </w:rPr>
  </w:style>
  <w:style w:type="character" w:customStyle="1" w:styleId="Ttulo1Car">
    <w:name w:val="Título 1 Car"/>
    <w:basedOn w:val="Fuentedeprrafopredeter"/>
    <w:link w:val="Ttulo1"/>
    <w:uiPriority w:val="9"/>
    <w:rsid w:val="007E50FC"/>
    <w:rPr>
      <w:rFonts w:asciiTheme="majorHAnsi" w:eastAsiaTheme="majorEastAsia" w:hAnsiTheme="majorHAnsi" w:cstheme="majorBidi"/>
      <w:b/>
      <w:color w:val="2E74B5" w:themeColor="accent1" w:themeShade="BF"/>
      <w:sz w:val="28"/>
    </w:rPr>
  </w:style>
  <w:style w:type="paragraph" w:styleId="Subttulo">
    <w:name w:val="Subtitle"/>
    <w:basedOn w:val="Normal"/>
    <w:next w:val="Normal"/>
    <w:link w:val="SubttuloCar"/>
    <w:uiPriority w:val="11"/>
    <w:qFormat/>
    <w:rsid w:val="007E50FC"/>
    <w:pPr>
      <w:numPr>
        <w:ilvl w:val="1"/>
      </w:numPr>
    </w:pPr>
    <w:rPr>
      <w:rFonts w:asciiTheme="majorHAnsi" w:eastAsiaTheme="majorEastAsia" w:hAnsiTheme="majorHAnsi" w:cstheme="majorBidi"/>
      <w:i/>
      <w:color w:val="5B9BD5" w:themeColor="accent1"/>
      <w:spacing w:val="15"/>
      <w:sz w:val="24"/>
    </w:rPr>
  </w:style>
  <w:style w:type="character" w:customStyle="1" w:styleId="TextonotaalfinalCar">
    <w:name w:val="Texto nota al final Car"/>
    <w:basedOn w:val="Fuentedeprrafopredeter"/>
    <w:link w:val="Textonotaalfinal"/>
    <w:uiPriority w:val="99"/>
    <w:semiHidden/>
    <w:rsid w:val="007E50FC"/>
    <w:rPr>
      <w:sz w:val="20"/>
    </w:rPr>
  </w:style>
  <w:style w:type="character" w:customStyle="1" w:styleId="Ttulo3Car">
    <w:name w:val="Título 3 Car"/>
    <w:basedOn w:val="Fuentedeprrafopredeter"/>
    <w:link w:val="Ttulo3"/>
    <w:uiPriority w:val="9"/>
    <w:rsid w:val="007E50FC"/>
    <w:rPr>
      <w:rFonts w:asciiTheme="majorHAnsi" w:eastAsiaTheme="majorEastAsia" w:hAnsiTheme="majorHAnsi" w:cstheme="majorBidi"/>
      <w:b/>
      <w:color w:val="5B9BD5" w:themeColor="accent1"/>
    </w:rPr>
  </w:style>
  <w:style w:type="character" w:customStyle="1" w:styleId="TtuloCar">
    <w:name w:val="Título Car"/>
    <w:basedOn w:val="Fuentedeprrafopredeter"/>
    <w:link w:val="Ttulo"/>
    <w:uiPriority w:val="10"/>
    <w:rsid w:val="007E50FC"/>
    <w:rPr>
      <w:rFonts w:asciiTheme="majorHAnsi" w:eastAsiaTheme="majorEastAsia" w:hAnsiTheme="majorHAnsi" w:cstheme="majorBidi"/>
      <w:color w:val="323E4F" w:themeColor="text2" w:themeShade="BF"/>
      <w:spacing w:val="5"/>
      <w:sz w:val="52"/>
    </w:rPr>
  </w:style>
  <w:style w:type="character" w:customStyle="1" w:styleId="SubttuloCar">
    <w:name w:val="Subtítulo Car"/>
    <w:basedOn w:val="Fuentedeprrafopredeter"/>
    <w:link w:val="Subttulo"/>
    <w:uiPriority w:val="11"/>
    <w:rsid w:val="007E50FC"/>
    <w:rPr>
      <w:rFonts w:asciiTheme="majorHAnsi" w:eastAsiaTheme="majorEastAsia" w:hAnsiTheme="majorHAnsi" w:cstheme="majorBidi"/>
      <w:i/>
      <w:color w:val="5B9BD5" w:themeColor="accent1"/>
      <w:spacing w:val="15"/>
      <w:sz w:val="24"/>
    </w:rPr>
  </w:style>
  <w:style w:type="character" w:styleId="Textoennegrita">
    <w:name w:val="Strong"/>
    <w:basedOn w:val="Fuentedeprrafopredeter"/>
    <w:uiPriority w:val="22"/>
    <w:qFormat/>
    <w:rsid w:val="007E50FC"/>
    <w:rPr>
      <w:b/>
    </w:rPr>
  </w:style>
  <w:style w:type="character" w:styleId="Refdenotaalfinal">
    <w:name w:val="endnote reference"/>
    <w:basedOn w:val="Fuentedeprrafopredeter"/>
    <w:uiPriority w:val="99"/>
    <w:semiHidden/>
    <w:unhideWhenUsed/>
    <w:rsid w:val="007E50FC"/>
    <w:rPr>
      <w:vertAlign w:val="superscript"/>
    </w:rPr>
  </w:style>
  <w:style w:type="paragraph" w:styleId="Textonotaalfinal">
    <w:name w:val="endnote text"/>
    <w:basedOn w:val="Normal"/>
    <w:link w:val="TextonotaalfinalCar"/>
    <w:uiPriority w:val="99"/>
    <w:semiHidden/>
    <w:unhideWhenUsed/>
    <w:rsid w:val="007E50FC"/>
    <w:pPr>
      <w:spacing w:after="0" w:line="240" w:lineRule="auto"/>
    </w:pPr>
    <w:rPr>
      <w:sz w:val="20"/>
    </w:rPr>
  </w:style>
  <w:style w:type="character" w:styleId="Referenciasutil">
    <w:name w:val="Subtle Reference"/>
    <w:basedOn w:val="Fuentedeprrafopredeter"/>
    <w:uiPriority w:val="31"/>
    <w:qFormat/>
    <w:rsid w:val="007E50FC"/>
    <w:rPr>
      <w:smallCaps/>
      <w:color w:val="ED7D31" w:themeColor="accent2"/>
      <w:u w:val="single"/>
    </w:rPr>
  </w:style>
  <w:style w:type="character" w:customStyle="1" w:styleId="Ttulo8Car">
    <w:name w:val="Título 8 Car"/>
    <w:basedOn w:val="Fuentedeprrafopredeter"/>
    <w:link w:val="Ttulo8"/>
    <w:uiPriority w:val="9"/>
    <w:rsid w:val="007E50FC"/>
    <w:rPr>
      <w:rFonts w:asciiTheme="majorHAnsi" w:eastAsiaTheme="majorEastAsia" w:hAnsiTheme="majorHAnsi" w:cstheme="majorBidi"/>
      <w:color w:val="404040" w:themeColor="text1" w:themeTint="BF"/>
      <w:sz w:val="20"/>
    </w:rPr>
  </w:style>
  <w:style w:type="character" w:customStyle="1" w:styleId="Ttulo2Car">
    <w:name w:val="Título 2 Car"/>
    <w:basedOn w:val="Fuentedeprrafopredeter"/>
    <w:link w:val="Ttulo2"/>
    <w:uiPriority w:val="99"/>
    <w:rsid w:val="007E50FC"/>
    <w:rPr>
      <w:rFonts w:ascii="Arial" w:eastAsia="Times New Roman" w:hAnsi="Arial" w:cs="Arial"/>
      <w:b/>
      <w:color w:val="4BACC6"/>
      <w:sz w:val="28"/>
      <w:u w:val="single"/>
      <w:lang w:val="es-ES" w:eastAsia="es-ES"/>
    </w:rPr>
  </w:style>
  <w:style w:type="character" w:customStyle="1" w:styleId="Ttulo9Car">
    <w:name w:val="Título 9 Car"/>
    <w:basedOn w:val="Fuentedeprrafopredeter"/>
    <w:link w:val="Ttulo9"/>
    <w:uiPriority w:val="9"/>
    <w:rsid w:val="007E50FC"/>
    <w:rPr>
      <w:rFonts w:asciiTheme="majorHAnsi" w:eastAsiaTheme="majorEastAsia" w:hAnsiTheme="majorHAnsi" w:cstheme="majorBidi"/>
      <w:i/>
      <w:color w:val="404040" w:themeColor="text1" w:themeTint="BF"/>
      <w:sz w:val="20"/>
    </w:rPr>
  </w:style>
  <w:style w:type="paragraph" w:styleId="Prrafodelista">
    <w:name w:val="List Paragraph"/>
    <w:basedOn w:val="Normal"/>
    <w:uiPriority w:val="34"/>
    <w:qFormat/>
    <w:rsid w:val="007E50FC"/>
    <w:pPr>
      <w:ind w:left="720"/>
      <w:contextualSpacing/>
    </w:pPr>
    <w:rPr>
      <w:rFonts w:eastAsia="Times New Roman"/>
      <w:lang w:eastAsia="es-ES"/>
    </w:rPr>
  </w:style>
  <w:style w:type="character" w:styleId="nfasisintenso">
    <w:name w:val="Intense Emphasis"/>
    <w:basedOn w:val="Fuentedeprrafopredeter"/>
    <w:uiPriority w:val="21"/>
    <w:qFormat/>
    <w:rsid w:val="007E50FC"/>
    <w:rPr>
      <w:b/>
      <w:i/>
      <w:color w:val="5B9BD5" w:themeColor="accent1"/>
    </w:rPr>
  </w:style>
  <w:style w:type="character" w:customStyle="1" w:styleId="TextonotapieCar">
    <w:name w:val="Texto nota pie Car"/>
    <w:basedOn w:val="Fuentedeprrafopredeter"/>
    <w:link w:val="Textonotapie"/>
    <w:uiPriority w:val="99"/>
    <w:semiHidden/>
    <w:rsid w:val="007E50FC"/>
    <w:rPr>
      <w:sz w:val="20"/>
    </w:rPr>
  </w:style>
  <w:style w:type="character" w:customStyle="1" w:styleId="CitadestacadaCar">
    <w:name w:val="Cita destacada Car"/>
    <w:basedOn w:val="Fuentedeprrafopredeter"/>
    <w:link w:val="Citadestacada"/>
    <w:uiPriority w:val="30"/>
    <w:rsid w:val="007E50FC"/>
    <w:rPr>
      <w:b/>
      <w:i/>
      <w:color w:val="5B9BD5" w:themeColor="accent1"/>
    </w:rPr>
  </w:style>
  <w:style w:type="character" w:styleId="Hipervnculo">
    <w:name w:val="Hyperlink"/>
    <w:basedOn w:val="Fuentedeprrafopredeter"/>
    <w:uiPriority w:val="99"/>
    <w:unhideWhenUsed/>
    <w:rsid w:val="007E50FC"/>
    <w:rPr>
      <w:color w:val="0563C1" w:themeColor="hyperlink"/>
      <w:u w:val="single"/>
    </w:rPr>
  </w:style>
  <w:style w:type="character" w:customStyle="1" w:styleId="Ttulo6Car">
    <w:name w:val="Título 6 Car"/>
    <w:basedOn w:val="Fuentedeprrafopredeter"/>
    <w:link w:val="Ttulo6"/>
    <w:uiPriority w:val="9"/>
    <w:rsid w:val="007E50FC"/>
    <w:rPr>
      <w:rFonts w:asciiTheme="majorHAnsi" w:eastAsiaTheme="majorEastAsia" w:hAnsiTheme="majorHAnsi" w:cstheme="majorBidi"/>
      <w:i/>
      <w:color w:val="1F4D78" w:themeColor="accent1" w:themeShade="7F"/>
    </w:rPr>
  </w:style>
  <w:style w:type="character" w:styleId="Referenciaintensa">
    <w:name w:val="Intense Reference"/>
    <w:basedOn w:val="Fuentedeprrafopredeter"/>
    <w:uiPriority w:val="32"/>
    <w:qFormat/>
    <w:rsid w:val="007E50FC"/>
    <w:rPr>
      <w:b/>
      <w:smallCaps/>
      <w:color w:val="ED7D31" w:themeColor="accent2"/>
      <w:spacing w:val="5"/>
      <w:u w:val="single"/>
    </w:rPr>
  </w:style>
  <w:style w:type="paragraph" w:styleId="Sinespaciado">
    <w:name w:val="No Spacing"/>
    <w:uiPriority w:val="1"/>
    <w:qFormat/>
    <w:rsid w:val="007E50FC"/>
    <w:pPr>
      <w:spacing w:after="0" w:line="240" w:lineRule="auto"/>
    </w:pPr>
  </w:style>
  <w:style w:type="character" w:styleId="nfasis">
    <w:name w:val="Emphasis"/>
    <w:basedOn w:val="Fuentedeprrafopredeter"/>
    <w:uiPriority w:val="20"/>
    <w:qFormat/>
    <w:rsid w:val="007E50FC"/>
    <w:rPr>
      <w:i/>
    </w:rPr>
  </w:style>
  <w:style w:type="character" w:styleId="Ttulodellibro">
    <w:name w:val="Book Title"/>
    <w:basedOn w:val="Fuentedeprrafopredeter"/>
    <w:uiPriority w:val="33"/>
    <w:qFormat/>
    <w:rsid w:val="007E50FC"/>
    <w:rPr>
      <w:b/>
      <w:smallCaps/>
      <w:spacing w:val="5"/>
    </w:rPr>
  </w:style>
  <w:style w:type="paragraph" w:styleId="Ttulo">
    <w:name w:val="Title"/>
    <w:basedOn w:val="Normal"/>
    <w:next w:val="Normal"/>
    <w:link w:val="TtuloCar"/>
    <w:uiPriority w:val="10"/>
    <w:qFormat/>
    <w:rsid w:val="007E50FC"/>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Ttulo5Car">
    <w:name w:val="Título 5 Car"/>
    <w:basedOn w:val="Fuentedeprrafopredeter"/>
    <w:link w:val="Ttulo5"/>
    <w:uiPriority w:val="9"/>
    <w:rsid w:val="007E50FC"/>
    <w:rPr>
      <w:rFonts w:asciiTheme="majorHAnsi" w:eastAsiaTheme="majorEastAsia" w:hAnsiTheme="majorHAnsi" w:cstheme="majorBidi"/>
      <w:color w:val="1F4D78" w:themeColor="accent1" w:themeShade="7F"/>
    </w:rPr>
  </w:style>
  <w:style w:type="paragraph" w:styleId="Citadestacada">
    <w:name w:val="Intense Quote"/>
    <w:basedOn w:val="Normal"/>
    <w:next w:val="Normal"/>
    <w:link w:val="CitadestacadaCar"/>
    <w:uiPriority w:val="30"/>
    <w:qFormat/>
    <w:rsid w:val="007E50FC"/>
    <w:pPr>
      <w:pBdr>
        <w:bottom w:val="single" w:sz="4" w:space="0" w:color="5B9BD5" w:themeColor="accent1"/>
      </w:pBdr>
      <w:spacing w:before="200" w:after="280"/>
      <w:ind w:left="936" w:right="936"/>
    </w:pPr>
    <w:rPr>
      <w:b/>
      <w:i/>
      <w:color w:val="5B9BD5" w:themeColor="accent1"/>
    </w:rPr>
  </w:style>
  <w:style w:type="character" w:customStyle="1" w:styleId="TextosinformatoCar">
    <w:name w:val="Texto sin formato Car"/>
    <w:basedOn w:val="Fuentedeprrafopredeter"/>
    <w:link w:val="Textosinformato"/>
    <w:uiPriority w:val="99"/>
    <w:rsid w:val="007E50FC"/>
    <w:rPr>
      <w:rFonts w:ascii="Courier New" w:hAnsi="Courier New" w:cs="Courier New"/>
      <w:sz w:val="21"/>
    </w:rPr>
  </w:style>
  <w:style w:type="character" w:styleId="nfasissutil">
    <w:name w:val="Subtle Emphasis"/>
    <w:basedOn w:val="Fuentedeprrafopredeter"/>
    <w:uiPriority w:val="19"/>
    <w:qFormat/>
    <w:rsid w:val="007E50FC"/>
    <w:rPr>
      <w:i/>
      <w:color w:val="808080" w:themeColor="text1" w:themeTint="7F"/>
    </w:rPr>
  </w:style>
  <w:style w:type="paragraph" w:styleId="Textoindependiente">
    <w:name w:val="Body Text"/>
    <w:basedOn w:val="Normal"/>
    <w:link w:val="TextoindependienteCar"/>
    <w:rsid w:val="0069145F"/>
    <w:pPr>
      <w:widowControl w:val="0"/>
      <w:spacing w:after="120" w:line="240" w:lineRule="auto"/>
    </w:pPr>
    <w:rPr>
      <w:rFonts w:ascii="Times New Roman" w:eastAsia="Times New Roman" w:hAnsi="Times New Roman"/>
      <w:snapToGrid w:val="0"/>
      <w:sz w:val="20"/>
      <w:lang w:eastAsia="es-ES"/>
    </w:rPr>
  </w:style>
  <w:style w:type="character" w:customStyle="1" w:styleId="TextoindependienteCar">
    <w:name w:val="Texto independiente Car"/>
    <w:basedOn w:val="Fuentedeprrafopredeter"/>
    <w:link w:val="Textoindependiente"/>
    <w:rsid w:val="0069145F"/>
    <w:rPr>
      <w:rFonts w:ascii="Times New Roman" w:eastAsia="Times New Roman" w:hAnsi="Times New Roman" w:cs="Times New Roman"/>
      <w:snapToGrid w:val="0"/>
      <w:sz w:val="20"/>
      <w:lang w:val="es-ES" w:eastAsia="es-ES"/>
    </w:rPr>
  </w:style>
  <w:style w:type="paragraph" w:styleId="Textoindependiente2">
    <w:name w:val="Body Text 2"/>
    <w:basedOn w:val="Normal"/>
    <w:link w:val="Textoindependiente2Car"/>
    <w:rsid w:val="0069145F"/>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rsid w:val="0069145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6F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F27"/>
    <w:rPr>
      <w:rFonts w:ascii="Tahoma" w:eastAsia="Calibri" w:hAnsi="Tahoma" w:cs="Tahoma"/>
      <w:sz w:val="16"/>
      <w:szCs w:val="16"/>
      <w:lang w:val="es-ES"/>
    </w:rPr>
  </w:style>
  <w:style w:type="paragraph" w:styleId="NormalWeb">
    <w:name w:val="Normal (Web)"/>
    <w:basedOn w:val="Normal"/>
    <w:uiPriority w:val="99"/>
    <w:semiHidden/>
    <w:unhideWhenUsed/>
    <w:rsid w:val="0083645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independiente31">
    <w:name w:val="Texto independiente 31"/>
    <w:basedOn w:val="Normal"/>
    <w:rsid w:val="0083645D"/>
    <w:pPr>
      <w:overflowPunct w:val="0"/>
      <w:autoSpaceDE w:val="0"/>
      <w:autoSpaceDN w:val="0"/>
      <w:adjustRightInd w:val="0"/>
      <w:spacing w:after="0" w:line="240" w:lineRule="auto"/>
      <w:jc w:val="both"/>
    </w:pPr>
    <w:rPr>
      <w:rFonts w:ascii="Arial" w:eastAsia="Times New Roman" w:hAnsi="Arial"/>
      <w:sz w:val="24"/>
      <w:lang w:eastAsia="es-ES"/>
    </w:rPr>
  </w:style>
  <w:style w:type="paragraph" w:customStyle="1" w:styleId="Default">
    <w:name w:val="Default"/>
    <w:basedOn w:val="Normal"/>
    <w:rsid w:val="006D3B70"/>
    <w:pPr>
      <w:autoSpaceDE w:val="0"/>
      <w:autoSpaceDN w:val="0"/>
      <w:spacing w:after="0" w:line="240" w:lineRule="auto"/>
    </w:pPr>
    <w:rPr>
      <w:rFonts w:ascii="Times New Roman" w:eastAsia="Times New Roman" w:hAnsi="Times New Roman"/>
      <w:color w:val="000000"/>
      <w:sz w:val="24"/>
      <w:szCs w:val="24"/>
      <w:lang w:eastAsia="es-ES"/>
    </w:rPr>
  </w:style>
  <w:style w:type="paragraph" w:styleId="Encabezado">
    <w:name w:val="header"/>
    <w:basedOn w:val="Normal"/>
    <w:link w:val="EncabezadoCar"/>
    <w:uiPriority w:val="99"/>
    <w:semiHidden/>
    <w:unhideWhenUsed/>
    <w:rsid w:val="00E904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90490"/>
    <w:rPr>
      <w:rFonts w:ascii="Calibri" w:eastAsia="Calibri" w:hAnsi="Calibri" w:cs="Times New Roman"/>
      <w:lang w:val="es-ES"/>
    </w:rPr>
  </w:style>
  <w:style w:type="paragraph" w:styleId="Piedepgina">
    <w:name w:val="footer"/>
    <w:basedOn w:val="Normal"/>
    <w:link w:val="PiedepginaCar"/>
    <w:uiPriority w:val="99"/>
    <w:semiHidden/>
    <w:unhideWhenUsed/>
    <w:rsid w:val="00E904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90490"/>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Ttulo2">
    <w:name w:val="heading 2"/>
    <w:basedOn w:val="Prrafodelista"/>
    <w:next w:val="Normal"/>
    <w:link w:val="Ttulo2Car"/>
    <w:uiPriority w:val="99"/>
    <w:qFormat/>
    <w:pPr>
      <w:numPr>
        <w:ilvl w:val="1"/>
        <w:numId w:val="8"/>
      </w:numPr>
      <w:spacing w:after="0"/>
      <w:jc w:val="both"/>
      <w:outlineLvl w:val="1"/>
    </w:pPr>
    <w:rPr>
      <w:rFonts w:ascii="Arial" w:hAnsi="Arial" w:cs="Arial"/>
      <w:b/>
      <w:color w:val="4BACC6"/>
      <w:sz w:val="28"/>
      <w:u w:val="single"/>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Pr>
      <w:rFonts w:asciiTheme="majorHAnsi" w:eastAsiaTheme="majorEastAsia" w:hAnsiTheme="majorHAnsi" w:cstheme="majorBidi"/>
      <w:i/>
      <w:color w:val="404040" w:themeColor="text1" w:themeTint="BF"/>
    </w:rPr>
  </w:style>
  <w:style w:type="character" w:customStyle="1" w:styleId="Ttulo4Car">
    <w:name w:val="Título 4 Car"/>
    <w:basedOn w:val="Fuentedeprrafopredeter"/>
    <w:link w:val="Ttulo4"/>
    <w:uiPriority w:val="9"/>
    <w:rPr>
      <w:rFonts w:asciiTheme="majorHAnsi" w:eastAsiaTheme="majorEastAsia" w:hAnsiTheme="majorHAnsi" w:cstheme="majorBidi"/>
      <w:b/>
      <w:i/>
      <w:color w:val="5B9BD5" w:themeColor="accent1"/>
    </w:rPr>
  </w:style>
  <w:style w:type="character" w:customStyle="1" w:styleId="CitaCar">
    <w:name w:val="Cita Car"/>
    <w:basedOn w:val="Fuentedeprrafopredeter"/>
    <w:link w:val="Cita"/>
    <w:uiPriority w:val="29"/>
    <w:rPr>
      <w:i/>
      <w:color w:val="000000" w:themeColor="text1"/>
    </w:rPr>
  </w:style>
  <w:style w:type="paragraph" w:styleId="Textosinformato">
    <w:name w:val="Plain Text"/>
    <w:basedOn w:val="Normal"/>
    <w:link w:val="TextosinformatoCar"/>
    <w:uiPriority w:val="99"/>
    <w:semiHidden/>
    <w:unhideWhenUsed/>
    <w:pPr>
      <w:spacing w:after="0" w:line="240" w:lineRule="auto"/>
    </w:pPr>
    <w:rPr>
      <w:rFonts w:ascii="Courier New" w:hAnsi="Courier New" w:cs="Courier New"/>
      <w:sz w:val="21"/>
    </w:rPr>
  </w:style>
  <w:style w:type="paragraph" w:styleId="Textonotapie">
    <w:name w:val="footnote text"/>
    <w:basedOn w:val="Normal"/>
    <w:link w:val="TextonotapieCar"/>
    <w:uiPriority w:val="99"/>
    <w:semiHidden/>
    <w:unhideWhenUsed/>
    <w:pPr>
      <w:spacing w:after="0" w:line="240" w:lineRule="auto"/>
    </w:pPr>
    <w:rPr>
      <w:sz w:val="20"/>
    </w:rPr>
  </w:style>
  <w:style w:type="paragraph" w:styleId="Cita">
    <w:name w:val="Quote"/>
    <w:basedOn w:val="Normal"/>
    <w:next w:val="Normal"/>
    <w:link w:val="CitaCar"/>
    <w:uiPriority w:val="29"/>
    <w:qFormat/>
    <w:rPr>
      <w:i/>
      <w:color w:val="000000" w:themeColor="text1"/>
    </w:rPr>
  </w:style>
  <w:style w:type="character" w:styleId="Refdenotaalpie">
    <w:name w:val="footnote reference"/>
    <w:basedOn w:val="Fuentedeprrafopredeter"/>
    <w:uiPriority w:val="99"/>
    <w:semiHidden/>
    <w:unhideWhenUsed/>
    <w:rPr>
      <w:vertAlign w:val="superscript"/>
    </w:rPr>
  </w:style>
  <w:style w:type="character" w:customStyle="1" w:styleId="Ttulo1Car">
    <w:name w:val="Título 1 Car"/>
    <w:basedOn w:val="Fuentedeprrafopredeter"/>
    <w:link w:val="Ttulo1"/>
    <w:uiPriority w:val="9"/>
    <w:rPr>
      <w:rFonts w:asciiTheme="majorHAnsi" w:eastAsiaTheme="majorEastAsia" w:hAnsiTheme="majorHAnsi" w:cstheme="majorBidi"/>
      <w:b/>
      <w:color w:val="2E74B5" w:themeColor="accent1" w:themeShade="BF"/>
      <w:sz w:val="28"/>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TextonotaalfinalCar">
    <w:name w:val="Texto nota al final Car"/>
    <w:basedOn w:val="Fuentedeprrafopredeter"/>
    <w:link w:val="Textonotaalfinal"/>
    <w:uiPriority w:val="99"/>
    <w:semiHidden/>
    <w:rPr>
      <w:sz w:val="20"/>
    </w:rPr>
  </w:style>
  <w:style w:type="character" w:customStyle="1" w:styleId="Ttulo3Car">
    <w:name w:val="Título 3 Car"/>
    <w:basedOn w:val="Fuentedeprrafopredeter"/>
    <w:link w:val="Ttulo3"/>
    <w:uiPriority w:val="9"/>
    <w:rPr>
      <w:rFonts w:asciiTheme="majorHAnsi" w:eastAsiaTheme="majorEastAsia" w:hAnsiTheme="majorHAnsi" w:cstheme="majorBidi"/>
      <w:b/>
      <w:color w:val="5B9BD5" w:themeColor="accent1"/>
    </w:rPr>
  </w:style>
  <w:style w:type="character" w:customStyle="1" w:styleId="TtuloCar">
    <w:name w:val="Título Car"/>
    <w:basedOn w:val="Fuentedeprrafopredeter"/>
    <w:link w:val="Ttulo"/>
    <w:uiPriority w:val="10"/>
    <w:rPr>
      <w:rFonts w:asciiTheme="majorHAnsi" w:eastAsiaTheme="majorEastAsia" w:hAnsiTheme="majorHAnsi" w:cstheme="majorBidi"/>
      <w:color w:val="323E4F" w:themeColor="text2" w:themeShade="BF"/>
      <w:spacing w:val="5"/>
      <w:sz w:val="52"/>
    </w:rPr>
  </w:style>
  <w:style w:type="character" w:customStyle="1" w:styleId="SubttuloCar">
    <w:name w:val="Subtítulo Car"/>
    <w:basedOn w:val="Fuentedeprrafopredeter"/>
    <w:link w:val="Subttulo"/>
    <w:uiPriority w:val="11"/>
    <w:rPr>
      <w:rFonts w:asciiTheme="majorHAnsi" w:eastAsiaTheme="majorEastAsia" w:hAnsiTheme="majorHAnsi" w:cstheme="majorBidi"/>
      <w:i/>
      <w:color w:val="5B9BD5" w:themeColor="accent1"/>
      <w:spacing w:val="15"/>
      <w:sz w:val="24"/>
    </w:rPr>
  </w:style>
  <w:style w:type="character" w:styleId="Textoennegrita">
    <w:name w:val="Strong"/>
    <w:basedOn w:val="Fuentedeprrafopredeter"/>
    <w:uiPriority w:val="22"/>
    <w:qFormat/>
    <w:rPr>
      <w:b/>
    </w:r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styleId="Referenciasutil">
    <w:name w:val="Subtle Reference"/>
    <w:basedOn w:val="Fuentedeprrafopredeter"/>
    <w:uiPriority w:val="31"/>
    <w:qFormat/>
    <w:rPr>
      <w:smallCaps/>
      <w:color w:val="ED7D31" w:themeColor="accent2"/>
      <w:u w:val="single"/>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rPr>
  </w:style>
  <w:style w:type="character" w:customStyle="1" w:styleId="Ttulo2Car">
    <w:name w:val="Título 2 Car"/>
    <w:basedOn w:val="Fuentedeprrafopredeter"/>
    <w:link w:val="Ttulo2"/>
    <w:uiPriority w:val="99"/>
    <w:rPr>
      <w:rFonts w:ascii="Arial" w:eastAsia="Times New Roman" w:hAnsi="Arial" w:cs="Arial"/>
      <w:b/>
      <w:color w:val="4BACC6"/>
      <w:sz w:val="28"/>
      <w:u w:val="single"/>
      <w:lang w:val="es-ES" w:eastAsia="es-ES"/>
    </w:rPr>
  </w:style>
  <w:style w:type="character" w:customStyle="1" w:styleId="Ttulo9Car">
    <w:name w:val="Título 9 Car"/>
    <w:basedOn w:val="Fuentedeprrafopredeter"/>
    <w:link w:val="Ttulo9"/>
    <w:uiPriority w:val="9"/>
    <w:rPr>
      <w:rFonts w:asciiTheme="majorHAnsi" w:eastAsiaTheme="majorEastAsia" w:hAnsiTheme="majorHAnsi" w:cstheme="majorBidi"/>
      <w:i/>
      <w:color w:val="404040" w:themeColor="text1" w:themeTint="BF"/>
      <w:sz w:val="20"/>
    </w:rPr>
  </w:style>
  <w:style w:type="paragraph" w:styleId="Prrafodelista">
    <w:name w:val="List Paragraph"/>
    <w:basedOn w:val="Normal"/>
    <w:uiPriority w:val="34"/>
    <w:qFormat/>
    <w:pPr>
      <w:ind w:left="720"/>
      <w:contextualSpacing/>
    </w:pPr>
    <w:rPr>
      <w:rFonts w:eastAsia="Times New Roman"/>
      <w:lang w:eastAsia="es-ES"/>
    </w:rPr>
  </w:style>
  <w:style w:type="character" w:styleId="nfasisintenso">
    <w:name w:val="Intense Emphasis"/>
    <w:basedOn w:val="Fuentedeprrafopredeter"/>
    <w:uiPriority w:val="21"/>
    <w:qFormat/>
    <w:rPr>
      <w:b/>
      <w:i/>
      <w:color w:val="5B9BD5" w:themeColor="accent1"/>
    </w:rPr>
  </w:style>
  <w:style w:type="character" w:customStyle="1" w:styleId="TextonotapieCar">
    <w:name w:val="Texto nota pie Car"/>
    <w:basedOn w:val="Fuentedeprrafopredeter"/>
    <w:link w:val="Textonotapie"/>
    <w:uiPriority w:val="99"/>
    <w:semiHidden/>
    <w:rPr>
      <w:sz w:val="20"/>
    </w:rPr>
  </w:style>
  <w:style w:type="character" w:customStyle="1" w:styleId="CitadestacadaCar">
    <w:name w:val="Cita destacada Car"/>
    <w:basedOn w:val="Fuentedeprrafopredeter"/>
    <w:link w:val="Citadestacada"/>
    <w:uiPriority w:val="30"/>
    <w:rPr>
      <w:b/>
      <w:i/>
      <w:color w:val="5B9BD5" w:themeColor="accent1"/>
    </w:rPr>
  </w:style>
  <w:style w:type="character" w:styleId="Hipervnculo">
    <w:name w:val="Hyperlink"/>
    <w:basedOn w:val="Fuentedeprrafopredeter"/>
    <w:uiPriority w:val="99"/>
    <w:unhideWhenUsed/>
    <w:rPr>
      <w:color w:val="0563C1" w:themeColor="hyperlink"/>
      <w:u w:val="single"/>
    </w:rPr>
  </w:style>
  <w:style w:type="character" w:customStyle="1" w:styleId="Ttulo6Car">
    <w:name w:val="Título 6 Car"/>
    <w:basedOn w:val="Fuentedeprrafopredeter"/>
    <w:link w:val="Ttulo6"/>
    <w:uiPriority w:val="9"/>
    <w:rPr>
      <w:rFonts w:asciiTheme="majorHAnsi" w:eastAsiaTheme="majorEastAsia" w:hAnsiTheme="majorHAnsi" w:cstheme="majorBidi"/>
      <w:i/>
      <w:color w:val="1F4D78" w:themeColor="accent1" w:themeShade="7F"/>
    </w:rPr>
  </w:style>
  <w:style w:type="character" w:styleId="Referenciaintensa">
    <w:name w:val="Intense Reference"/>
    <w:basedOn w:val="Fuentedeprrafopredeter"/>
    <w:uiPriority w:val="32"/>
    <w:qFormat/>
    <w:rPr>
      <w:b/>
      <w:smallCaps/>
      <w:color w:val="ED7D31" w:themeColor="accent2"/>
      <w:spacing w:val="5"/>
      <w:u w:val="single"/>
    </w:rPr>
  </w:style>
  <w:style w:type="paragraph" w:styleId="Sinespaciado">
    <w:name w:val="No Spacing"/>
    <w:uiPriority w:val="1"/>
    <w:qFormat/>
    <w:pPr>
      <w:spacing w:after="0" w:line="240" w:lineRule="auto"/>
    </w:pPr>
  </w:style>
  <w:style w:type="character" w:styleId="nfasis">
    <w:name w:val="Emphasis"/>
    <w:basedOn w:val="Fuentedeprrafopredeter"/>
    <w:uiPriority w:val="20"/>
    <w:qFormat/>
    <w:rPr>
      <w:i/>
    </w:rPr>
  </w:style>
  <w:style w:type="character" w:styleId="Ttulodellibro">
    <w:name w:val="Book Title"/>
    <w:basedOn w:val="Fuentedeprrafopredeter"/>
    <w:uiPriority w:val="33"/>
    <w:qFormat/>
    <w:rPr>
      <w:b/>
      <w:smallCaps/>
      <w:spacing w:val="5"/>
    </w:rPr>
  </w:style>
  <w:style w:type="paragraph" w:styleId="Ttulo">
    <w:name w:val="Title"/>
    <w:basedOn w:val="Normal"/>
    <w:next w:val="Normal"/>
    <w:link w:val="TtuloC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Ttulo5Car">
    <w:name w:val="Título 5 Car"/>
    <w:basedOn w:val="Fuentedeprrafopredeter"/>
    <w:link w:val="Ttulo5"/>
    <w:uiPriority w:val="9"/>
    <w:rPr>
      <w:rFonts w:asciiTheme="majorHAnsi" w:eastAsiaTheme="majorEastAsia" w:hAnsiTheme="majorHAnsi" w:cstheme="majorBidi"/>
      <w:color w:val="1F4D78" w:themeColor="accent1" w:themeShade="7F"/>
    </w:rPr>
  </w:style>
  <w:style w:type="paragraph" w:styleId="Citadestacada">
    <w:name w:val="Intense Quote"/>
    <w:basedOn w:val="Normal"/>
    <w:next w:val="Normal"/>
    <w:link w:val="CitadestacadaCar"/>
    <w:uiPriority w:val="30"/>
    <w:qFormat/>
    <w:pPr>
      <w:pBdr>
        <w:bottom w:val="single" w:sz="4" w:space="0" w:color="5B9BD5" w:themeColor="accent1"/>
      </w:pBdr>
      <w:spacing w:before="200" w:after="280"/>
      <w:ind w:left="936" w:right="936"/>
    </w:pPr>
    <w:rPr>
      <w:b/>
      <w:i/>
      <w:color w:val="5B9BD5" w:themeColor="accent1"/>
    </w:rPr>
  </w:style>
  <w:style w:type="character" w:customStyle="1" w:styleId="TextosinformatoCar">
    <w:name w:val="Texto sin formato Car"/>
    <w:basedOn w:val="Fuentedeprrafopredeter"/>
    <w:link w:val="Textosinformato"/>
    <w:uiPriority w:val="99"/>
    <w:rPr>
      <w:rFonts w:ascii="Courier New" w:hAnsi="Courier New" w:cs="Courier New"/>
      <w:sz w:val="21"/>
    </w:rPr>
  </w:style>
  <w:style w:type="character" w:styleId="nfasissutil">
    <w:name w:val="Subtle Emphasis"/>
    <w:basedOn w:val="Fuentedeprrafopredeter"/>
    <w:uiPriority w:val="19"/>
    <w:qFormat/>
    <w:rPr>
      <w:i/>
      <w:color w:val="808080" w:themeColor="text1" w:themeTint="7F"/>
    </w:rPr>
  </w:style>
  <w:style w:type="paragraph" w:styleId="Textoindependiente">
    <w:name w:val="Body Text"/>
    <w:basedOn w:val="Normal"/>
    <w:link w:val="TextoindependienteCar"/>
    <w:rsid w:val="0069145F"/>
    <w:pPr>
      <w:widowControl w:val="0"/>
      <w:spacing w:after="120" w:line="240" w:lineRule="auto"/>
    </w:pPr>
    <w:rPr>
      <w:rFonts w:ascii="Times New Roman" w:eastAsia="Times New Roman" w:hAnsi="Times New Roman"/>
      <w:snapToGrid w:val="0"/>
      <w:sz w:val="20"/>
      <w:lang w:eastAsia="es-ES"/>
    </w:rPr>
  </w:style>
  <w:style w:type="character" w:customStyle="1" w:styleId="TextoindependienteCar">
    <w:name w:val="Texto independiente Car"/>
    <w:basedOn w:val="Fuentedeprrafopredeter"/>
    <w:link w:val="Textoindependiente"/>
    <w:rsid w:val="0069145F"/>
    <w:rPr>
      <w:rFonts w:ascii="Times New Roman" w:eastAsia="Times New Roman" w:hAnsi="Times New Roman" w:cs="Times New Roman"/>
      <w:snapToGrid w:val="0"/>
      <w:sz w:val="20"/>
      <w:lang w:val="es-ES" w:eastAsia="es-ES"/>
    </w:rPr>
  </w:style>
  <w:style w:type="paragraph" w:styleId="Textoindependiente2">
    <w:name w:val="Body Text 2"/>
    <w:basedOn w:val="Normal"/>
    <w:link w:val="Textoindependiente2Car"/>
    <w:rsid w:val="0069145F"/>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rsid w:val="0069145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6F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F27"/>
    <w:rPr>
      <w:rFonts w:ascii="Tahoma" w:eastAsia="Calibri" w:hAnsi="Tahoma" w:cs="Tahoma"/>
      <w:sz w:val="16"/>
      <w:szCs w:val="16"/>
      <w:lang w:val="es-ES"/>
    </w:rPr>
  </w:style>
  <w:style w:type="paragraph" w:styleId="NormalWeb">
    <w:name w:val="Normal (Web)"/>
    <w:basedOn w:val="Normal"/>
    <w:uiPriority w:val="99"/>
    <w:semiHidden/>
    <w:unhideWhenUsed/>
    <w:rsid w:val="0083645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independiente31">
    <w:name w:val="Texto independiente 31"/>
    <w:basedOn w:val="Normal"/>
    <w:rsid w:val="0083645D"/>
    <w:pPr>
      <w:overflowPunct w:val="0"/>
      <w:autoSpaceDE w:val="0"/>
      <w:autoSpaceDN w:val="0"/>
      <w:adjustRightInd w:val="0"/>
      <w:spacing w:after="0" w:line="240" w:lineRule="auto"/>
      <w:jc w:val="both"/>
    </w:pPr>
    <w:rPr>
      <w:rFonts w:ascii="Arial" w:eastAsia="Times New Roman" w:hAnsi="Arial"/>
      <w:sz w:val="24"/>
      <w:lang w:eastAsia="es-ES"/>
    </w:rPr>
  </w:style>
  <w:style w:type="paragraph" w:customStyle="1" w:styleId="Default">
    <w:name w:val="Default"/>
    <w:basedOn w:val="Normal"/>
    <w:rsid w:val="006D3B70"/>
    <w:pPr>
      <w:autoSpaceDE w:val="0"/>
      <w:autoSpaceDN w:val="0"/>
      <w:spacing w:after="0" w:line="240" w:lineRule="auto"/>
    </w:pPr>
    <w:rPr>
      <w:rFonts w:ascii="Times New Roman" w:eastAsia="Times New Roman" w:hAnsi="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263731504">
      <w:bodyDiv w:val="1"/>
      <w:marLeft w:val="0"/>
      <w:marRight w:val="0"/>
      <w:marTop w:val="0"/>
      <w:marBottom w:val="0"/>
      <w:divBdr>
        <w:top w:val="none" w:sz="0" w:space="0" w:color="auto"/>
        <w:left w:val="none" w:sz="0" w:space="0" w:color="auto"/>
        <w:bottom w:val="none" w:sz="0" w:space="0" w:color="auto"/>
        <w:right w:val="none" w:sz="0" w:space="0" w:color="auto"/>
      </w:divBdr>
    </w:div>
    <w:div w:id="294606059">
      <w:bodyDiv w:val="1"/>
      <w:marLeft w:val="0"/>
      <w:marRight w:val="0"/>
      <w:marTop w:val="0"/>
      <w:marBottom w:val="0"/>
      <w:divBdr>
        <w:top w:val="none" w:sz="0" w:space="0" w:color="auto"/>
        <w:left w:val="none" w:sz="0" w:space="0" w:color="auto"/>
        <w:bottom w:val="none" w:sz="0" w:space="0" w:color="auto"/>
        <w:right w:val="none" w:sz="0" w:space="0" w:color="auto"/>
      </w:divBdr>
    </w:div>
    <w:div w:id="412238758">
      <w:bodyDiv w:val="1"/>
      <w:marLeft w:val="0"/>
      <w:marRight w:val="0"/>
      <w:marTop w:val="0"/>
      <w:marBottom w:val="0"/>
      <w:divBdr>
        <w:top w:val="none" w:sz="0" w:space="0" w:color="auto"/>
        <w:left w:val="none" w:sz="0" w:space="0" w:color="auto"/>
        <w:bottom w:val="none" w:sz="0" w:space="0" w:color="auto"/>
        <w:right w:val="none" w:sz="0" w:space="0" w:color="auto"/>
      </w:divBdr>
    </w:div>
    <w:div w:id="484129266">
      <w:bodyDiv w:val="1"/>
      <w:marLeft w:val="0"/>
      <w:marRight w:val="0"/>
      <w:marTop w:val="0"/>
      <w:marBottom w:val="0"/>
      <w:divBdr>
        <w:top w:val="none" w:sz="0" w:space="0" w:color="auto"/>
        <w:left w:val="none" w:sz="0" w:space="0" w:color="auto"/>
        <w:bottom w:val="none" w:sz="0" w:space="0" w:color="auto"/>
        <w:right w:val="none" w:sz="0" w:space="0" w:color="auto"/>
      </w:divBdr>
    </w:div>
    <w:div w:id="562954727">
      <w:bodyDiv w:val="1"/>
      <w:marLeft w:val="0"/>
      <w:marRight w:val="0"/>
      <w:marTop w:val="0"/>
      <w:marBottom w:val="0"/>
      <w:divBdr>
        <w:top w:val="none" w:sz="0" w:space="0" w:color="auto"/>
        <w:left w:val="none" w:sz="0" w:space="0" w:color="auto"/>
        <w:bottom w:val="none" w:sz="0" w:space="0" w:color="auto"/>
        <w:right w:val="none" w:sz="0" w:space="0" w:color="auto"/>
      </w:divBdr>
    </w:div>
    <w:div w:id="593636643">
      <w:bodyDiv w:val="1"/>
      <w:marLeft w:val="0"/>
      <w:marRight w:val="0"/>
      <w:marTop w:val="0"/>
      <w:marBottom w:val="0"/>
      <w:divBdr>
        <w:top w:val="none" w:sz="0" w:space="0" w:color="auto"/>
        <w:left w:val="none" w:sz="0" w:space="0" w:color="auto"/>
        <w:bottom w:val="none" w:sz="0" w:space="0" w:color="auto"/>
        <w:right w:val="none" w:sz="0" w:space="0" w:color="auto"/>
      </w:divBdr>
    </w:div>
    <w:div w:id="607276248">
      <w:bodyDiv w:val="1"/>
      <w:marLeft w:val="0"/>
      <w:marRight w:val="0"/>
      <w:marTop w:val="0"/>
      <w:marBottom w:val="0"/>
      <w:divBdr>
        <w:top w:val="none" w:sz="0" w:space="0" w:color="auto"/>
        <w:left w:val="none" w:sz="0" w:space="0" w:color="auto"/>
        <w:bottom w:val="none" w:sz="0" w:space="0" w:color="auto"/>
        <w:right w:val="none" w:sz="0" w:space="0" w:color="auto"/>
      </w:divBdr>
    </w:div>
    <w:div w:id="679891733">
      <w:bodyDiv w:val="1"/>
      <w:marLeft w:val="0"/>
      <w:marRight w:val="0"/>
      <w:marTop w:val="0"/>
      <w:marBottom w:val="0"/>
      <w:divBdr>
        <w:top w:val="none" w:sz="0" w:space="0" w:color="auto"/>
        <w:left w:val="none" w:sz="0" w:space="0" w:color="auto"/>
        <w:bottom w:val="none" w:sz="0" w:space="0" w:color="auto"/>
        <w:right w:val="none" w:sz="0" w:space="0" w:color="auto"/>
      </w:divBdr>
    </w:div>
    <w:div w:id="699860937">
      <w:bodyDiv w:val="1"/>
      <w:marLeft w:val="0"/>
      <w:marRight w:val="0"/>
      <w:marTop w:val="0"/>
      <w:marBottom w:val="0"/>
      <w:divBdr>
        <w:top w:val="none" w:sz="0" w:space="0" w:color="auto"/>
        <w:left w:val="none" w:sz="0" w:space="0" w:color="auto"/>
        <w:bottom w:val="none" w:sz="0" w:space="0" w:color="auto"/>
        <w:right w:val="none" w:sz="0" w:space="0" w:color="auto"/>
      </w:divBdr>
    </w:div>
    <w:div w:id="704259034">
      <w:bodyDiv w:val="1"/>
      <w:marLeft w:val="0"/>
      <w:marRight w:val="0"/>
      <w:marTop w:val="0"/>
      <w:marBottom w:val="0"/>
      <w:divBdr>
        <w:top w:val="none" w:sz="0" w:space="0" w:color="auto"/>
        <w:left w:val="none" w:sz="0" w:space="0" w:color="auto"/>
        <w:bottom w:val="none" w:sz="0" w:space="0" w:color="auto"/>
        <w:right w:val="none" w:sz="0" w:space="0" w:color="auto"/>
      </w:divBdr>
    </w:div>
    <w:div w:id="858816084">
      <w:bodyDiv w:val="1"/>
      <w:marLeft w:val="0"/>
      <w:marRight w:val="0"/>
      <w:marTop w:val="0"/>
      <w:marBottom w:val="0"/>
      <w:divBdr>
        <w:top w:val="none" w:sz="0" w:space="0" w:color="auto"/>
        <w:left w:val="none" w:sz="0" w:space="0" w:color="auto"/>
        <w:bottom w:val="none" w:sz="0" w:space="0" w:color="auto"/>
        <w:right w:val="none" w:sz="0" w:space="0" w:color="auto"/>
      </w:divBdr>
    </w:div>
    <w:div w:id="914781253">
      <w:bodyDiv w:val="1"/>
      <w:marLeft w:val="0"/>
      <w:marRight w:val="0"/>
      <w:marTop w:val="0"/>
      <w:marBottom w:val="0"/>
      <w:divBdr>
        <w:top w:val="none" w:sz="0" w:space="0" w:color="auto"/>
        <w:left w:val="none" w:sz="0" w:space="0" w:color="auto"/>
        <w:bottom w:val="none" w:sz="0" w:space="0" w:color="auto"/>
        <w:right w:val="none" w:sz="0" w:space="0" w:color="auto"/>
      </w:divBdr>
    </w:div>
    <w:div w:id="1068266495">
      <w:bodyDiv w:val="1"/>
      <w:marLeft w:val="0"/>
      <w:marRight w:val="0"/>
      <w:marTop w:val="0"/>
      <w:marBottom w:val="0"/>
      <w:divBdr>
        <w:top w:val="none" w:sz="0" w:space="0" w:color="auto"/>
        <w:left w:val="none" w:sz="0" w:space="0" w:color="auto"/>
        <w:bottom w:val="none" w:sz="0" w:space="0" w:color="auto"/>
        <w:right w:val="none" w:sz="0" w:space="0" w:color="auto"/>
      </w:divBdr>
    </w:div>
    <w:div w:id="1324895308">
      <w:bodyDiv w:val="1"/>
      <w:marLeft w:val="0"/>
      <w:marRight w:val="0"/>
      <w:marTop w:val="0"/>
      <w:marBottom w:val="0"/>
      <w:divBdr>
        <w:top w:val="none" w:sz="0" w:space="0" w:color="auto"/>
        <w:left w:val="none" w:sz="0" w:space="0" w:color="auto"/>
        <w:bottom w:val="none" w:sz="0" w:space="0" w:color="auto"/>
        <w:right w:val="none" w:sz="0" w:space="0" w:color="auto"/>
      </w:divBdr>
    </w:div>
    <w:div w:id="1411776866">
      <w:bodyDiv w:val="1"/>
      <w:marLeft w:val="0"/>
      <w:marRight w:val="0"/>
      <w:marTop w:val="0"/>
      <w:marBottom w:val="0"/>
      <w:divBdr>
        <w:top w:val="none" w:sz="0" w:space="0" w:color="auto"/>
        <w:left w:val="none" w:sz="0" w:space="0" w:color="auto"/>
        <w:bottom w:val="none" w:sz="0" w:space="0" w:color="auto"/>
        <w:right w:val="none" w:sz="0" w:space="0" w:color="auto"/>
      </w:divBdr>
    </w:div>
    <w:div w:id="1505632492">
      <w:bodyDiv w:val="1"/>
      <w:marLeft w:val="0"/>
      <w:marRight w:val="0"/>
      <w:marTop w:val="0"/>
      <w:marBottom w:val="0"/>
      <w:divBdr>
        <w:top w:val="none" w:sz="0" w:space="0" w:color="auto"/>
        <w:left w:val="none" w:sz="0" w:space="0" w:color="auto"/>
        <w:bottom w:val="none" w:sz="0" w:space="0" w:color="auto"/>
        <w:right w:val="none" w:sz="0" w:space="0" w:color="auto"/>
      </w:divBdr>
    </w:div>
    <w:div w:id="1557282271">
      <w:bodyDiv w:val="1"/>
      <w:marLeft w:val="0"/>
      <w:marRight w:val="0"/>
      <w:marTop w:val="0"/>
      <w:marBottom w:val="0"/>
      <w:divBdr>
        <w:top w:val="none" w:sz="0" w:space="0" w:color="auto"/>
        <w:left w:val="none" w:sz="0" w:space="0" w:color="auto"/>
        <w:bottom w:val="none" w:sz="0" w:space="0" w:color="auto"/>
        <w:right w:val="none" w:sz="0" w:space="0" w:color="auto"/>
      </w:divBdr>
    </w:div>
    <w:div w:id="1597399572">
      <w:bodyDiv w:val="1"/>
      <w:marLeft w:val="0"/>
      <w:marRight w:val="0"/>
      <w:marTop w:val="0"/>
      <w:marBottom w:val="0"/>
      <w:divBdr>
        <w:top w:val="none" w:sz="0" w:space="0" w:color="auto"/>
        <w:left w:val="none" w:sz="0" w:space="0" w:color="auto"/>
        <w:bottom w:val="none" w:sz="0" w:space="0" w:color="auto"/>
        <w:right w:val="none" w:sz="0" w:space="0" w:color="auto"/>
      </w:divBdr>
    </w:div>
    <w:div w:id="1950089268">
      <w:bodyDiv w:val="1"/>
      <w:marLeft w:val="0"/>
      <w:marRight w:val="0"/>
      <w:marTop w:val="0"/>
      <w:marBottom w:val="0"/>
      <w:divBdr>
        <w:top w:val="none" w:sz="0" w:space="0" w:color="auto"/>
        <w:left w:val="none" w:sz="0" w:space="0" w:color="auto"/>
        <w:bottom w:val="none" w:sz="0" w:space="0" w:color="auto"/>
        <w:right w:val="none" w:sz="0" w:space="0" w:color="auto"/>
      </w:divBdr>
      <w:divsChild>
        <w:div w:id="1304652375">
          <w:marLeft w:val="547"/>
          <w:marRight w:val="0"/>
          <w:marTop w:val="0"/>
          <w:marBottom w:val="0"/>
          <w:divBdr>
            <w:top w:val="none" w:sz="0" w:space="0" w:color="auto"/>
            <w:left w:val="none" w:sz="0" w:space="0" w:color="auto"/>
            <w:bottom w:val="none" w:sz="0" w:space="0" w:color="auto"/>
            <w:right w:val="none" w:sz="0" w:space="0" w:color="auto"/>
          </w:divBdr>
        </w:div>
        <w:div w:id="841161099">
          <w:marLeft w:val="547"/>
          <w:marRight w:val="0"/>
          <w:marTop w:val="0"/>
          <w:marBottom w:val="0"/>
          <w:divBdr>
            <w:top w:val="none" w:sz="0" w:space="0" w:color="auto"/>
            <w:left w:val="none" w:sz="0" w:space="0" w:color="auto"/>
            <w:bottom w:val="none" w:sz="0" w:space="0" w:color="auto"/>
            <w:right w:val="none" w:sz="0" w:space="0" w:color="auto"/>
          </w:divBdr>
        </w:div>
        <w:div w:id="1778325652">
          <w:marLeft w:val="547"/>
          <w:marRight w:val="0"/>
          <w:marTop w:val="0"/>
          <w:marBottom w:val="0"/>
          <w:divBdr>
            <w:top w:val="none" w:sz="0" w:space="0" w:color="auto"/>
            <w:left w:val="none" w:sz="0" w:space="0" w:color="auto"/>
            <w:bottom w:val="none" w:sz="0" w:space="0" w:color="auto"/>
            <w:right w:val="none" w:sz="0" w:space="0" w:color="auto"/>
          </w:divBdr>
        </w:div>
        <w:div w:id="2034530568">
          <w:marLeft w:val="547"/>
          <w:marRight w:val="0"/>
          <w:marTop w:val="0"/>
          <w:marBottom w:val="0"/>
          <w:divBdr>
            <w:top w:val="none" w:sz="0" w:space="0" w:color="auto"/>
            <w:left w:val="none" w:sz="0" w:space="0" w:color="auto"/>
            <w:bottom w:val="none" w:sz="0" w:space="0" w:color="auto"/>
            <w:right w:val="none" w:sz="0" w:space="0" w:color="auto"/>
          </w:divBdr>
        </w:div>
        <w:div w:id="1319529256">
          <w:marLeft w:val="547"/>
          <w:marRight w:val="0"/>
          <w:marTop w:val="0"/>
          <w:marBottom w:val="0"/>
          <w:divBdr>
            <w:top w:val="none" w:sz="0" w:space="0" w:color="auto"/>
            <w:left w:val="none" w:sz="0" w:space="0" w:color="auto"/>
            <w:bottom w:val="none" w:sz="0" w:space="0" w:color="auto"/>
            <w:right w:val="none" w:sz="0" w:space="0" w:color="auto"/>
          </w:divBdr>
        </w:div>
        <w:div w:id="2054111849">
          <w:marLeft w:val="547"/>
          <w:marRight w:val="0"/>
          <w:marTop w:val="0"/>
          <w:marBottom w:val="0"/>
          <w:divBdr>
            <w:top w:val="none" w:sz="0" w:space="0" w:color="auto"/>
            <w:left w:val="none" w:sz="0" w:space="0" w:color="auto"/>
            <w:bottom w:val="none" w:sz="0" w:space="0" w:color="auto"/>
            <w:right w:val="none" w:sz="0" w:space="0" w:color="auto"/>
          </w:divBdr>
        </w:div>
        <w:div w:id="1246692709">
          <w:marLeft w:val="547"/>
          <w:marRight w:val="0"/>
          <w:marTop w:val="0"/>
          <w:marBottom w:val="0"/>
          <w:divBdr>
            <w:top w:val="none" w:sz="0" w:space="0" w:color="auto"/>
            <w:left w:val="none" w:sz="0" w:space="0" w:color="auto"/>
            <w:bottom w:val="none" w:sz="0" w:space="0" w:color="auto"/>
            <w:right w:val="none" w:sz="0" w:space="0" w:color="auto"/>
          </w:divBdr>
        </w:div>
      </w:divsChild>
    </w:div>
    <w:div w:id="2043431110">
      <w:bodyDiv w:val="1"/>
      <w:marLeft w:val="0"/>
      <w:marRight w:val="0"/>
      <w:marTop w:val="0"/>
      <w:marBottom w:val="0"/>
      <w:divBdr>
        <w:top w:val="none" w:sz="0" w:space="0" w:color="auto"/>
        <w:left w:val="none" w:sz="0" w:space="0" w:color="auto"/>
        <w:bottom w:val="none" w:sz="0" w:space="0" w:color="auto"/>
        <w:right w:val="none" w:sz="0" w:space="0" w:color="auto"/>
      </w:divBdr>
    </w:div>
    <w:div w:id="2073386047">
      <w:bodyDiv w:val="1"/>
      <w:marLeft w:val="0"/>
      <w:marRight w:val="0"/>
      <w:marTop w:val="0"/>
      <w:marBottom w:val="0"/>
      <w:divBdr>
        <w:top w:val="none" w:sz="0" w:space="0" w:color="auto"/>
        <w:left w:val="none" w:sz="0" w:space="0" w:color="auto"/>
        <w:bottom w:val="none" w:sz="0" w:space="0" w:color="auto"/>
        <w:right w:val="none" w:sz="0" w:space="0" w:color="auto"/>
      </w:divBdr>
    </w:div>
    <w:div w:id="2092465536">
      <w:bodyDiv w:val="1"/>
      <w:marLeft w:val="0"/>
      <w:marRight w:val="0"/>
      <w:marTop w:val="0"/>
      <w:marBottom w:val="0"/>
      <w:divBdr>
        <w:top w:val="none" w:sz="0" w:space="0" w:color="auto"/>
        <w:left w:val="none" w:sz="0" w:space="0" w:color="auto"/>
        <w:bottom w:val="none" w:sz="0" w:space="0" w:color="auto"/>
        <w:right w:val="none" w:sz="0" w:space="0" w:color="auto"/>
      </w:divBdr>
    </w:div>
    <w:div w:id="20989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eotech.c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1180</Words>
  <Characters>6490</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machin</cp:lastModifiedBy>
  <cp:revision>4</cp:revision>
  <cp:lastPrinted>2016-10-11T21:18:00Z</cp:lastPrinted>
  <dcterms:created xsi:type="dcterms:W3CDTF">2017-02-14T15:11:00Z</dcterms:created>
  <dcterms:modified xsi:type="dcterms:W3CDTF">2017-02-14T15:34:00Z</dcterms:modified>
</cp:coreProperties>
</file>